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C1BFEF" w14:textId="01F76959" w:rsidR="00CF4F1E" w:rsidRPr="009E773F" w:rsidRDefault="0009244D" w:rsidP="00CF4F1E">
      <w:pPr>
        <w:spacing w:line="222" w:lineRule="atLeast"/>
        <w:jc w:val="center"/>
        <w:rPr>
          <w:rFonts w:ascii="Times New Roman" w:eastAsia="ＭＳ Ｐ明朝" w:hAnsi="Times New Roman"/>
          <w:color w:val="auto"/>
          <w:sz w:val="24"/>
          <w:szCs w:val="24"/>
        </w:rPr>
      </w:pPr>
      <w:bookmarkStart w:id="0" w:name="_GoBack"/>
      <w:bookmarkEnd w:id="0"/>
      <w:r>
        <w:rPr>
          <w:rFonts w:ascii="Times New Roman" w:eastAsia="ＭＳ Ｐ明朝" w:hAnsi="Times New Roman" w:hint="eastAsia"/>
          <w:color w:val="auto"/>
          <w:sz w:val="24"/>
          <w:szCs w:val="24"/>
        </w:rPr>
        <w:t>Notification of</w:t>
      </w:r>
      <w:r w:rsidR="00CF4F1E" w:rsidRPr="009E773F">
        <w:rPr>
          <w:rFonts w:ascii="Times New Roman" w:eastAsia="ＭＳ Ｐ明朝" w:hAnsi="Times New Roman"/>
          <w:color w:val="auto"/>
          <w:sz w:val="24"/>
          <w:szCs w:val="24"/>
        </w:rPr>
        <w:t xml:space="preserve"> Transferring Living</w:t>
      </w:r>
      <w:r w:rsidR="00CF4F1E">
        <w:rPr>
          <w:rFonts w:ascii="Times New Roman" w:eastAsia="ＭＳ Ｐ明朝" w:hAnsi="Times New Roman" w:hint="eastAsia"/>
          <w:color w:val="auto"/>
          <w:sz w:val="24"/>
          <w:szCs w:val="24"/>
        </w:rPr>
        <w:t xml:space="preserve"> Modified</w:t>
      </w:r>
      <w:r w:rsidR="00CF4F1E" w:rsidRPr="009E773F">
        <w:rPr>
          <w:rFonts w:ascii="Times New Roman" w:eastAsia="ＭＳ Ｐ明朝" w:hAnsi="Times New Roman"/>
          <w:color w:val="auto"/>
          <w:sz w:val="24"/>
          <w:szCs w:val="24"/>
        </w:rPr>
        <w:t xml:space="preserve"> Organism</w:t>
      </w:r>
      <w:r w:rsidR="00CF4F1E">
        <w:rPr>
          <w:rFonts w:ascii="Times New Roman" w:eastAsia="ＭＳ Ｐ明朝" w:hAnsi="Times New Roman" w:hint="eastAsia"/>
          <w:color w:val="auto"/>
          <w:sz w:val="24"/>
          <w:szCs w:val="24"/>
        </w:rPr>
        <w:t>s</w:t>
      </w:r>
      <w:r w:rsidR="00CF4F1E" w:rsidRPr="009E773F">
        <w:rPr>
          <w:rFonts w:ascii="Times New Roman" w:eastAsia="ＭＳ Ｐ明朝" w:hAnsi="Times New Roman"/>
          <w:color w:val="auto"/>
          <w:sz w:val="24"/>
          <w:szCs w:val="24"/>
        </w:rPr>
        <w:t xml:space="preserve"> (Type 2 Use and others)</w:t>
      </w:r>
    </w:p>
    <w:p w14:paraId="2FED2172" w14:textId="77777777" w:rsidR="00CF4F1E" w:rsidRPr="0009244D" w:rsidRDefault="00CF4F1E" w:rsidP="00CF4F1E">
      <w:pPr>
        <w:rPr>
          <w:rFonts w:ascii="Times New Roman" w:eastAsia="ＭＳ Ｐ明朝" w:hAnsi="Times New Roman"/>
          <w:sz w:val="21"/>
          <w:szCs w:val="21"/>
        </w:rPr>
      </w:pPr>
    </w:p>
    <w:p w14:paraId="3728E25D" w14:textId="77777777" w:rsidR="00CF4F1E" w:rsidRPr="009E773F" w:rsidRDefault="00CF4F1E" w:rsidP="00CF4F1E">
      <w:pPr>
        <w:wordWrap w:val="0"/>
        <w:jc w:val="right"/>
        <w:rPr>
          <w:rFonts w:ascii="Times New Roman" w:eastAsia="ＭＳ Ｐ明朝" w:hAnsi="Times New Roman"/>
          <w:color w:val="auto"/>
          <w:sz w:val="21"/>
          <w:szCs w:val="21"/>
        </w:rPr>
      </w:pPr>
      <w:r w:rsidRPr="009E773F">
        <w:rPr>
          <w:rFonts w:ascii="Times New Roman" w:eastAsia="ＭＳ Ｐ明朝" w:hAnsi="Times New Roman"/>
          <w:color w:val="auto"/>
          <w:sz w:val="21"/>
          <w:szCs w:val="21"/>
        </w:rPr>
        <w:t xml:space="preserve">　　　　　　　　　　　　　　　　　　　　　　　　　　　　　　　　　</w:t>
      </w:r>
      <w:r w:rsidR="00484F93">
        <w:rPr>
          <w:rFonts w:ascii="Times New Roman" w:eastAsia="ＭＳ Ｐ明朝" w:hAnsi="Times New Roman" w:hint="eastAsia"/>
          <w:color w:val="auto"/>
          <w:sz w:val="21"/>
          <w:szCs w:val="21"/>
        </w:rPr>
        <w:t>Year/Month/Date</w:t>
      </w:r>
    </w:p>
    <w:p w14:paraId="3680DC5B" w14:textId="77777777" w:rsidR="00CF4F1E" w:rsidRPr="009E773F" w:rsidRDefault="00CF4F1E" w:rsidP="00CF4F1E">
      <w:pPr>
        <w:rPr>
          <w:rFonts w:ascii="Times New Roman" w:eastAsia="ＭＳ Ｐ明朝" w:hAnsi="Times New Roman"/>
          <w:color w:val="auto"/>
          <w:sz w:val="21"/>
          <w:szCs w:val="21"/>
        </w:rPr>
      </w:pPr>
    </w:p>
    <w:p w14:paraId="08926F58" w14:textId="416AE163" w:rsidR="00CF4F1E" w:rsidRPr="009E773F" w:rsidRDefault="00CF4F1E" w:rsidP="00CF4F1E">
      <w:pPr>
        <w:rPr>
          <w:rFonts w:ascii="Times New Roman" w:eastAsia="ＭＳ Ｐ明朝" w:hAnsi="Times New Roman"/>
          <w:color w:val="auto"/>
          <w:sz w:val="21"/>
          <w:szCs w:val="21"/>
        </w:rPr>
      </w:pPr>
      <w:r>
        <w:rPr>
          <w:rFonts w:ascii="Times New Roman" w:eastAsia="ＭＳ Ｐ明朝" w:hAnsi="Times New Roman" w:hint="eastAsia"/>
          <w:color w:val="auto"/>
          <w:sz w:val="21"/>
          <w:szCs w:val="21"/>
        </w:rPr>
        <w:t>(</w:t>
      </w:r>
      <w:r w:rsidRPr="009E773F">
        <w:rPr>
          <w:rFonts w:ascii="Times New Roman" w:eastAsia="ＭＳ Ｐ明朝" w:hAnsi="Times New Roman"/>
          <w:color w:val="auto"/>
          <w:sz w:val="21"/>
          <w:szCs w:val="21"/>
        </w:rPr>
        <w:t xml:space="preserve">Name of </w:t>
      </w:r>
      <w:r w:rsidR="008C6C14">
        <w:rPr>
          <w:rFonts w:ascii="Times New Roman" w:eastAsia="ＭＳ Ｐ明朝" w:hAnsi="Times New Roman" w:hint="eastAsia"/>
          <w:color w:val="auto"/>
          <w:sz w:val="21"/>
          <w:szCs w:val="21"/>
        </w:rPr>
        <w:t>the institution of t</w:t>
      </w:r>
      <w:r>
        <w:rPr>
          <w:rFonts w:ascii="Times New Roman" w:eastAsia="ＭＳ Ｐ明朝" w:hAnsi="Times New Roman" w:hint="eastAsia"/>
          <w:color w:val="auto"/>
          <w:sz w:val="21"/>
          <w:szCs w:val="21"/>
        </w:rPr>
        <w:t xml:space="preserve">ransferee) </w:t>
      </w:r>
    </w:p>
    <w:p w14:paraId="74C6461A" w14:textId="77777777" w:rsidR="00CF4F1E" w:rsidRPr="008C6C14" w:rsidRDefault="00CF4F1E" w:rsidP="00CF4F1E">
      <w:pPr>
        <w:rPr>
          <w:rFonts w:ascii="Times New Roman" w:eastAsia="ＭＳ Ｐ明朝" w:hAnsi="Times New Roman"/>
          <w:color w:val="auto"/>
          <w:sz w:val="21"/>
          <w:szCs w:val="21"/>
        </w:rPr>
      </w:pPr>
    </w:p>
    <w:p w14:paraId="757C4A0E" w14:textId="328CBFE8" w:rsidR="00CF4F1E" w:rsidRPr="009E773F" w:rsidRDefault="00CF4F1E" w:rsidP="00CF4F1E">
      <w:pPr>
        <w:rPr>
          <w:rFonts w:ascii="Times New Roman" w:eastAsia="ＭＳ Ｐ明朝" w:hAnsi="Times New Roman"/>
          <w:color w:val="auto"/>
          <w:sz w:val="21"/>
          <w:szCs w:val="21"/>
        </w:rPr>
      </w:pPr>
      <w:r>
        <w:rPr>
          <w:rFonts w:ascii="Times New Roman" w:eastAsia="ＭＳ Ｐ明朝" w:hAnsi="Times New Roman" w:hint="eastAsia"/>
          <w:color w:val="auto"/>
          <w:sz w:val="21"/>
          <w:szCs w:val="21"/>
        </w:rPr>
        <w:t xml:space="preserve">(Affiliation, position and </w:t>
      </w:r>
      <w:r w:rsidR="008C6C14">
        <w:rPr>
          <w:rFonts w:ascii="Times New Roman" w:eastAsia="ＭＳ Ｐ明朝" w:hAnsi="Times New Roman" w:hint="eastAsia"/>
          <w:color w:val="auto"/>
          <w:sz w:val="21"/>
          <w:szCs w:val="21"/>
        </w:rPr>
        <w:t>n</w:t>
      </w:r>
      <w:r>
        <w:rPr>
          <w:rFonts w:ascii="Times New Roman" w:eastAsia="ＭＳ Ｐ明朝" w:hAnsi="Times New Roman" w:hint="eastAsia"/>
          <w:color w:val="auto"/>
          <w:sz w:val="21"/>
          <w:szCs w:val="21"/>
        </w:rPr>
        <w:t xml:space="preserve">ame of the </w:t>
      </w:r>
      <w:r w:rsidR="008C6C14">
        <w:rPr>
          <w:rFonts w:ascii="Times New Roman" w:eastAsia="ＭＳ Ｐ明朝" w:hAnsi="Times New Roman" w:hint="eastAsia"/>
          <w:color w:val="auto"/>
          <w:sz w:val="21"/>
          <w:szCs w:val="21"/>
        </w:rPr>
        <w:t>t</w:t>
      </w:r>
      <w:r>
        <w:rPr>
          <w:rFonts w:ascii="Times New Roman" w:eastAsia="ＭＳ Ｐ明朝" w:hAnsi="Times New Roman" w:hint="eastAsia"/>
          <w:color w:val="auto"/>
          <w:sz w:val="21"/>
          <w:szCs w:val="21"/>
        </w:rPr>
        <w:t>ransferee)</w:t>
      </w:r>
    </w:p>
    <w:p w14:paraId="3C31E99B" w14:textId="77777777" w:rsidR="00CF4F1E" w:rsidRPr="008C6C14" w:rsidRDefault="00CF4F1E" w:rsidP="00CF4F1E">
      <w:pPr>
        <w:rPr>
          <w:rFonts w:ascii="Times New Roman" w:eastAsia="ＭＳ Ｐ明朝" w:hAnsi="Times New Roman"/>
          <w:color w:val="auto"/>
          <w:sz w:val="21"/>
          <w:szCs w:val="21"/>
        </w:rPr>
      </w:pPr>
    </w:p>
    <w:p w14:paraId="61DBB626" w14:textId="5CAB0504" w:rsidR="00CF4F1E" w:rsidRDefault="00CF4F1E" w:rsidP="00CF4F1E">
      <w:pPr>
        <w:rPr>
          <w:rFonts w:ascii="Times New Roman" w:eastAsia="ＭＳ Ｐ明朝" w:hAnsi="Times New Roman"/>
          <w:color w:val="auto"/>
          <w:sz w:val="21"/>
          <w:szCs w:val="21"/>
        </w:rPr>
      </w:pPr>
      <w:r>
        <w:rPr>
          <w:rFonts w:ascii="Times New Roman" w:eastAsia="ＭＳ Ｐ明朝" w:hAnsi="Times New Roman" w:hint="eastAsia"/>
          <w:color w:val="auto"/>
          <w:sz w:val="21"/>
          <w:szCs w:val="21"/>
        </w:rPr>
        <w:t>Mr</w:t>
      </w:r>
      <w:r w:rsidR="008C6C14">
        <w:rPr>
          <w:rFonts w:ascii="Times New Roman" w:eastAsia="ＭＳ Ｐ明朝" w:hAnsi="Times New Roman" w:hint="eastAsia"/>
          <w:color w:val="auto"/>
          <w:sz w:val="21"/>
          <w:szCs w:val="21"/>
        </w:rPr>
        <w:t>.</w:t>
      </w:r>
      <w:r>
        <w:rPr>
          <w:rFonts w:ascii="Times New Roman" w:eastAsia="ＭＳ Ｐ明朝" w:hAnsi="Times New Roman" w:hint="eastAsia"/>
          <w:color w:val="auto"/>
          <w:sz w:val="21"/>
          <w:szCs w:val="21"/>
        </w:rPr>
        <w:t>/Ms</w:t>
      </w:r>
      <w:r w:rsidR="008C6C14">
        <w:rPr>
          <w:rFonts w:ascii="Times New Roman" w:eastAsia="ＭＳ Ｐ明朝" w:hAnsi="Times New Roman" w:hint="eastAsia"/>
          <w:color w:val="auto"/>
          <w:sz w:val="21"/>
          <w:szCs w:val="21"/>
        </w:rPr>
        <w:t>.</w:t>
      </w:r>
      <w:r w:rsidRPr="009E773F">
        <w:rPr>
          <w:rFonts w:ascii="Times New Roman" w:eastAsia="ＭＳ Ｐ明朝" w:hAnsi="Times New Roman"/>
          <w:color w:val="auto"/>
          <w:sz w:val="21"/>
          <w:szCs w:val="21"/>
        </w:rPr>
        <w:t xml:space="preserve">　　　　　　　　　　</w:t>
      </w:r>
    </w:p>
    <w:p w14:paraId="44E7BDA6" w14:textId="77777777" w:rsidR="00CF4F1E" w:rsidRPr="009E773F" w:rsidRDefault="00CF4F1E" w:rsidP="00CF4F1E">
      <w:pPr>
        <w:rPr>
          <w:rFonts w:ascii="Times New Roman" w:eastAsia="ＭＳ Ｐ明朝" w:hAnsi="Times New Roman"/>
          <w:color w:val="auto"/>
          <w:sz w:val="21"/>
          <w:szCs w:val="21"/>
        </w:rPr>
      </w:pPr>
    </w:p>
    <w:p w14:paraId="09636E16" w14:textId="135659D8" w:rsidR="00CF4F1E" w:rsidRPr="009E773F" w:rsidRDefault="00CF4F1E" w:rsidP="00CF4F1E">
      <w:pPr>
        <w:rPr>
          <w:rFonts w:ascii="Times New Roman" w:eastAsia="ＭＳ Ｐ明朝" w:hAnsi="Times New Roman"/>
          <w:color w:val="auto"/>
          <w:sz w:val="21"/>
          <w:szCs w:val="21"/>
        </w:rPr>
      </w:pPr>
      <w:r>
        <w:rPr>
          <w:rFonts w:ascii="Times New Roman" w:eastAsia="ＭＳ Ｐ明朝" w:hAnsi="Times New Roman" w:hint="eastAsia"/>
          <w:color w:val="auto"/>
          <w:sz w:val="21"/>
          <w:szCs w:val="21"/>
        </w:rPr>
        <w:t xml:space="preserve">You are hereby </w:t>
      </w:r>
      <w:r w:rsidR="008C6C14">
        <w:rPr>
          <w:rFonts w:ascii="Times New Roman" w:eastAsia="ＭＳ Ｐ明朝" w:hAnsi="Times New Roman" w:hint="eastAsia"/>
          <w:color w:val="auto"/>
          <w:sz w:val="21"/>
          <w:szCs w:val="21"/>
        </w:rPr>
        <w:t>provided with</w:t>
      </w:r>
      <w:r>
        <w:rPr>
          <w:rFonts w:ascii="Times New Roman" w:eastAsia="ＭＳ Ｐ明朝" w:hAnsi="Times New Roman" w:hint="eastAsia"/>
          <w:color w:val="auto"/>
          <w:sz w:val="21"/>
          <w:szCs w:val="21"/>
        </w:rPr>
        <w:t xml:space="preserve"> necessary information </w:t>
      </w:r>
      <w:r w:rsidR="008C6C14">
        <w:rPr>
          <w:rFonts w:ascii="Times New Roman" w:eastAsia="ＭＳ Ｐ明朝" w:hAnsi="Times New Roman" w:hint="eastAsia"/>
          <w:color w:val="auto"/>
          <w:sz w:val="21"/>
          <w:szCs w:val="21"/>
        </w:rPr>
        <w:t>regarding the</w:t>
      </w:r>
      <w:r>
        <w:rPr>
          <w:rFonts w:ascii="Times New Roman" w:eastAsia="ＭＳ Ｐ明朝" w:hAnsi="Times New Roman" w:hint="eastAsia"/>
          <w:color w:val="auto"/>
          <w:sz w:val="21"/>
          <w:szCs w:val="21"/>
        </w:rPr>
        <w:t xml:space="preserve"> transfer</w:t>
      </w:r>
      <w:r>
        <w:rPr>
          <w:rFonts w:ascii="Times New Roman" w:eastAsia="ＭＳ Ｐ明朝" w:hAnsi="Times New Roman"/>
          <w:color w:val="auto"/>
          <w:sz w:val="21"/>
          <w:szCs w:val="21"/>
        </w:rPr>
        <w:t xml:space="preserve"> </w:t>
      </w:r>
      <w:r w:rsidR="008C6C14">
        <w:rPr>
          <w:rFonts w:ascii="Times New Roman" w:eastAsia="ＭＳ Ｐ明朝" w:hAnsi="Times New Roman" w:hint="eastAsia"/>
          <w:color w:val="auto"/>
          <w:sz w:val="21"/>
          <w:szCs w:val="21"/>
        </w:rPr>
        <w:t xml:space="preserve">of </w:t>
      </w:r>
      <w:r>
        <w:rPr>
          <w:rFonts w:ascii="Times New Roman" w:eastAsia="ＭＳ Ｐ明朝" w:hAnsi="Times New Roman" w:hint="eastAsia"/>
          <w:color w:val="auto"/>
          <w:sz w:val="21"/>
          <w:szCs w:val="21"/>
        </w:rPr>
        <w:t xml:space="preserve">living modified organisms for Type </w:t>
      </w:r>
      <w:r>
        <w:rPr>
          <w:rFonts w:ascii="Times New Roman" w:eastAsia="ＭＳ Ｐ明朝" w:hAnsi="Times New Roman"/>
          <w:color w:val="auto"/>
          <w:sz w:val="21"/>
          <w:szCs w:val="21"/>
        </w:rPr>
        <w:t xml:space="preserve">2 Use </w:t>
      </w:r>
      <w:r>
        <w:rPr>
          <w:rFonts w:ascii="Times New Roman" w:eastAsia="ＭＳ Ｐ明朝" w:hAnsi="Times New Roman" w:hint="eastAsia"/>
          <w:color w:val="auto"/>
          <w:sz w:val="21"/>
          <w:szCs w:val="21"/>
        </w:rPr>
        <w:t>in compliance with</w:t>
      </w:r>
      <w:r>
        <w:rPr>
          <w:rFonts w:ascii="Times New Roman" w:eastAsia="ＭＳ Ｐ明朝" w:hAnsi="Times New Roman"/>
          <w:color w:val="auto"/>
          <w:sz w:val="21"/>
          <w:szCs w:val="21"/>
        </w:rPr>
        <w:t xml:space="preserve"> </w:t>
      </w:r>
      <w:r>
        <w:rPr>
          <w:rFonts w:ascii="Times New Roman" w:eastAsia="ＭＳ Ｐ明朝" w:hAnsi="Times New Roman" w:hint="eastAsia"/>
          <w:color w:val="auto"/>
          <w:sz w:val="21"/>
          <w:szCs w:val="21"/>
        </w:rPr>
        <w:t>Article 26 of</w:t>
      </w:r>
      <w:r>
        <w:rPr>
          <w:rFonts w:ascii="Times New Roman" w:eastAsia="ＭＳ Ｐ明朝" w:hAnsi="Times New Roman"/>
          <w:color w:val="auto"/>
          <w:sz w:val="21"/>
          <w:szCs w:val="21"/>
        </w:rPr>
        <w:t xml:space="preserve"> the</w:t>
      </w:r>
      <w:r>
        <w:rPr>
          <w:rFonts w:ascii="Times New Roman" w:eastAsia="ＭＳ Ｐ明朝" w:hAnsi="Times New Roman" w:hint="eastAsia"/>
          <w:color w:val="auto"/>
          <w:sz w:val="21"/>
          <w:szCs w:val="21"/>
        </w:rPr>
        <w:t xml:space="preserve"> </w:t>
      </w:r>
      <w:r>
        <w:rPr>
          <w:rFonts w:ascii="Times New Roman" w:eastAsia="ＭＳ Ｐ明朝" w:hAnsi="Times New Roman"/>
          <w:color w:val="auto"/>
          <w:sz w:val="21"/>
          <w:szCs w:val="21"/>
        </w:rPr>
        <w:t>“</w:t>
      </w:r>
      <w:r>
        <w:rPr>
          <w:rFonts w:ascii="Times New Roman" w:eastAsia="ＭＳ Ｐ明朝" w:hAnsi="Times New Roman" w:hint="eastAsia"/>
          <w:color w:val="auto"/>
          <w:sz w:val="21"/>
          <w:szCs w:val="21"/>
        </w:rPr>
        <w:t>Act on the Conservation and Sustainable Use of Biological Diversity through Regulations on the Use of Living Modified Organisms</w:t>
      </w:r>
      <w:r>
        <w:rPr>
          <w:rFonts w:ascii="Times New Roman" w:eastAsia="ＭＳ Ｐ明朝" w:hAnsi="Times New Roman"/>
          <w:color w:val="auto"/>
          <w:sz w:val="21"/>
          <w:szCs w:val="21"/>
        </w:rPr>
        <w:t>”</w:t>
      </w:r>
      <w:r>
        <w:rPr>
          <w:rFonts w:ascii="Times New Roman" w:eastAsia="ＭＳ Ｐ明朝" w:hAnsi="Times New Roman" w:hint="eastAsia"/>
          <w:color w:val="auto"/>
          <w:sz w:val="21"/>
          <w:szCs w:val="21"/>
        </w:rPr>
        <w:t xml:space="preserve"> and Article 32 of </w:t>
      </w:r>
      <w:r>
        <w:rPr>
          <w:rFonts w:ascii="Times New Roman" w:eastAsia="ＭＳ Ｐ明朝" w:hAnsi="Times New Roman"/>
          <w:color w:val="auto"/>
          <w:sz w:val="21"/>
          <w:szCs w:val="21"/>
        </w:rPr>
        <w:t>“</w:t>
      </w:r>
      <w:r>
        <w:rPr>
          <w:rFonts w:ascii="Times New Roman" w:eastAsia="ＭＳ Ｐ明朝" w:hAnsi="Times New Roman" w:hint="eastAsia"/>
          <w:color w:val="auto"/>
          <w:sz w:val="21"/>
          <w:szCs w:val="21"/>
        </w:rPr>
        <w:t>Enforcement Regulations of the Act</w:t>
      </w:r>
      <w:r w:rsidR="008C6C14">
        <w:rPr>
          <w:rFonts w:ascii="Times New Roman" w:eastAsia="ＭＳ Ｐ明朝" w:hAnsi="Times New Roman" w:hint="eastAsia"/>
          <w:color w:val="auto"/>
          <w:sz w:val="21"/>
          <w:szCs w:val="21"/>
        </w:rPr>
        <w:t>.</w:t>
      </w:r>
      <w:r>
        <w:rPr>
          <w:rFonts w:ascii="Times New Roman" w:eastAsia="ＭＳ Ｐ明朝" w:hAnsi="Times New Roman"/>
          <w:color w:val="auto"/>
          <w:sz w:val="21"/>
          <w:szCs w:val="21"/>
        </w:rPr>
        <w:t>”</w:t>
      </w:r>
      <w:r>
        <w:rPr>
          <w:rFonts w:ascii="Times New Roman" w:eastAsia="ＭＳ Ｐ明朝" w:hAnsi="Times New Roman" w:hint="eastAsia"/>
          <w:color w:val="auto"/>
          <w:sz w:val="21"/>
          <w:szCs w:val="21"/>
        </w:rPr>
        <w:t xml:space="preserve"> </w:t>
      </w:r>
    </w:p>
    <w:p w14:paraId="4683013B" w14:textId="77777777" w:rsidR="00CF4F1E" w:rsidRPr="008C6C14" w:rsidRDefault="00CF4F1E" w:rsidP="00CF4F1E">
      <w:pPr>
        <w:rPr>
          <w:rFonts w:ascii="Times New Roman" w:eastAsia="ＭＳ Ｐ明朝" w:hAnsi="Times New Roman"/>
          <w:color w:val="auto"/>
          <w:sz w:val="21"/>
          <w:szCs w:val="21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"/>
        <w:gridCol w:w="2748"/>
        <w:gridCol w:w="6527"/>
      </w:tblGrid>
      <w:tr w:rsidR="00CF4F1E" w:rsidRPr="009E773F" w14:paraId="07273D5C" w14:textId="77777777" w:rsidTr="00BD440F">
        <w:tc>
          <w:tcPr>
            <w:tcW w:w="572" w:type="dxa"/>
            <w:vMerge w:val="restart"/>
            <w:shd w:val="pct25" w:color="auto" w:fill="auto"/>
            <w:textDirection w:val="btLr"/>
            <w:vAlign w:val="center"/>
          </w:tcPr>
          <w:p w14:paraId="2AD319F7" w14:textId="77777777" w:rsidR="00CF4F1E" w:rsidRPr="009E773F" w:rsidRDefault="00BD440F" w:rsidP="008C6C14">
            <w:pPr>
              <w:spacing w:beforeLines="25" w:before="60" w:afterLines="25" w:after="60"/>
              <w:ind w:left="113" w:right="113"/>
              <w:jc w:val="center"/>
              <w:rPr>
                <w:rFonts w:ascii="Times New Roman" w:eastAsia="ＭＳ Ｐ明朝" w:hAnsi="Times New Roman"/>
                <w:sz w:val="20"/>
              </w:rPr>
            </w:pPr>
            <w:r w:rsidRPr="00BD440F">
              <w:rPr>
                <w:rFonts w:ascii="Times New Roman" w:eastAsia="ＭＳ Ｐ明朝" w:hAnsi="Times New Roman"/>
                <w:sz w:val="20"/>
              </w:rPr>
              <w:t>The information on living modified organisms to be transferred</w:t>
            </w:r>
          </w:p>
        </w:tc>
        <w:tc>
          <w:tcPr>
            <w:tcW w:w="2750" w:type="dxa"/>
            <w:shd w:val="pct25" w:color="auto" w:fill="auto"/>
            <w:vAlign w:val="center"/>
          </w:tcPr>
          <w:p w14:paraId="7F97D0EC" w14:textId="77777777" w:rsidR="00CF4F1E" w:rsidRPr="009E773F" w:rsidRDefault="00CF4F1E" w:rsidP="008C6C14">
            <w:pPr>
              <w:spacing w:beforeLines="25" w:before="60" w:afterLines="25" w:after="60" w:line="320" w:lineRule="exact"/>
              <w:jc w:val="center"/>
              <w:rPr>
                <w:rFonts w:ascii="Times New Roman" w:eastAsia="ＭＳ Ｐ明朝" w:hAnsi="Times New Roman"/>
                <w:sz w:val="20"/>
              </w:rPr>
            </w:pPr>
            <w:r>
              <w:rPr>
                <w:rFonts w:ascii="Times New Roman" w:eastAsia="ＭＳ Ｐ明朝" w:hAnsi="Times New Roman" w:hint="eastAsia"/>
                <w:sz w:val="20"/>
              </w:rPr>
              <w:t>Name of the recipient organism or parental organism</w:t>
            </w:r>
          </w:p>
        </w:tc>
        <w:tc>
          <w:tcPr>
            <w:tcW w:w="6532" w:type="dxa"/>
            <w:shd w:val="clear" w:color="auto" w:fill="auto"/>
            <w:vAlign w:val="center"/>
          </w:tcPr>
          <w:p w14:paraId="7E36F6C6" w14:textId="77777777" w:rsidR="00CF4F1E" w:rsidRPr="009E773F" w:rsidRDefault="00CF4F1E" w:rsidP="008C6C14">
            <w:pPr>
              <w:spacing w:beforeLines="25" w:before="60" w:afterLines="25" w:after="60" w:line="320" w:lineRule="exact"/>
              <w:rPr>
                <w:rFonts w:ascii="Times New Roman" w:eastAsia="ＭＳ Ｐ明朝" w:hAnsi="Times New Roman"/>
                <w:sz w:val="21"/>
                <w:szCs w:val="21"/>
              </w:rPr>
            </w:pPr>
            <w:r w:rsidRPr="009E773F">
              <w:rPr>
                <w:rFonts w:ascii="Times New Roman" w:eastAsia="ＭＳ Ｐ明朝" w:hAnsi="Times New Roman"/>
                <w:sz w:val="21"/>
                <w:szCs w:val="21"/>
              </w:rPr>
              <w:t xml:space="preserve">　</w:t>
            </w:r>
            <w:r w:rsidRPr="009E773F">
              <w:rPr>
                <w:rFonts w:ascii="Times New Roman" w:eastAsia="ＭＳ Ｐ明朝" w:hAnsi="Times New Roman"/>
                <w:sz w:val="21"/>
                <w:szCs w:val="21"/>
              </w:rPr>
              <w:t>□</w:t>
            </w:r>
            <w:r>
              <w:rPr>
                <w:rFonts w:ascii="Times New Roman" w:eastAsia="ＭＳ Ｐ明朝" w:hAnsi="Times New Roman" w:hint="eastAsia"/>
                <w:sz w:val="21"/>
                <w:szCs w:val="21"/>
              </w:rPr>
              <w:t>Microorganism</w:t>
            </w:r>
            <w:r w:rsidRPr="009E773F">
              <w:rPr>
                <w:rFonts w:ascii="Times New Roman" w:eastAsia="ＭＳ Ｐ明朝" w:hAnsi="Times New Roman"/>
                <w:sz w:val="21"/>
                <w:szCs w:val="21"/>
              </w:rPr>
              <w:t xml:space="preserve">・　</w:t>
            </w:r>
            <w:r w:rsidRPr="009E773F">
              <w:rPr>
                <w:rFonts w:ascii="Times New Roman" w:eastAsia="ＭＳ Ｐ明朝" w:hAnsi="Times New Roman"/>
                <w:sz w:val="21"/>
                <w:szCs w:val="21"/>
              </w:rPr>
              <w:t>□</w:t>
            </w:r>
            <w:r>
              <w:rPr>
                <w:rFonts w:ascii="Times New Roman" w:eastAsia="ＭＳ Ｐ明朝" w:hAnsi="Times New Roman" w:hint="eastAsia"/>
                <w:sz w:val="21"/>
                <w:szCs w:val="21"/>
              </w:rPr>
              <w:t>Animal</w:t>
            </w:r>
            <w:r w:rsidRPr="009E773F">
              <w:rPr>
                <w:rFonts w:ascii="Times New Roman" w:eastAsia="ＭＳ Ｐ明朝" w:hAnsi="Times New Roman"/>
                <w:sz w:val="21"/>
                <w:szCs w:val="21"/>
              </w:rPr>
              <w:t xml:space="preserve">　・　</w:t>
            </w:r>
            <w:r w:rsidRPr="009E773F">
              <w:rPr>
                <w:rFonts w:ascii="Times New Roman" w:eastAsia="ＭＳ Ｐ明朝" w:hAnsi="Times New Roman"/>
                <w:sz w:val="21"/>
                <w:szCs w:val="21"/>
              </w:rPr>
              <w:t>□</w:t>
            </w:r>
            <w:r>
              <w:rPr>
                <w:rFonts w:ascii="Times New Roman" w:eastAsia="ＭＳ Ｐ明朝" w:hAnsi="Times New Roman" w:hint="eastAsia"/>
                <w:sz w:val="21"/>
                <w:szCs w:val="21"/>
              </w:rPr>
              <w:t>Plant and others</w:t>
            </w:r>
            <w:r>
              <w:rPr>
                <w:rFonts w:ascii="Times New Roman" w:eastAsia="ＭＳ Ｐ明朝" w:hAnsi="Times New Roman"/>
                <w:sz w:val="21"/>
                <w:szCs w:val="21"/>
              </w:rPr>
              <w:t xml:space="preserve">　　　</w:t>
            </w:r>
            <w:r>
              <w:rPr>
                <w:rFonts w:ascii="Times New Roman" w:eastAsia="ＭＳ Ｐ明朝" w:hAnsi="Times New Roman" w:hint="eastAsia"/>
                <w:sz w:val="21"/>
                <w:szCs w:val="21"/>
              </w:rPr>
              <w:t>(Class   )</w:t>
            </w:r>
          </w:p>
          <w:p w14:paraId="1DA612AD" w14:textId="77777777" w:rsidR="00CF4F1E" w:rsidRPr="009E773F" w:rsidRDefault="00CF4F1E" w:rsidP="008C6C14">
            <w:pPr>
              <w:spacing w:beforeLines="25" w:before="60" w:afterLines="25" w:after="60" w:line="320" w:lineRule="exact"/>
              <w:ind w:firstLineChars="200" w:firstLine="420"/>
              <w:rPr>
                <w:rFonts w:ascii="Times New Roman" w:eastAsia="ＭＳ Ｐ明朝" w:hAnsi="Times New Roman"/>
                <w:sz w:val="21"/>
                <w:szCs w:val="21"/>
              </w:rPr>
            </w:pPr>
            <w:r>
              <w:rPr>
                <w:rFonts w:ascii="Times New Roman" w:eastAsia="ＭＳ Ｐ明朝" w:hAnsi="Times New Roman" w:hint="eastAsia"/>
                <w:sz w:val="21"/>
                <w:szCs w:val="21"/>
              </w:rPr>
              <w:t>Concrete term (</w:t>
            </w:r>
            <w:r w:rsidRPr="009E773F">
              <w:rPr>
                <w:rFonts w:ascii="Times New Roman" w:eastAsia="ＭＳ Ｐ明朝" w:hAnsi="Times New Roman"/>
                <w:sz w:val="21"/>
                <w:szCs w:val="21"/>
              </w:rPr>
              <w:t xml:space="preserve">　　　　　　　　　　　　　　　　　　　　　　　　　</w:t>
            </w:r>
            <w:r>
              <w:rPr>
                <w:rFonts w:ascii="Times New Roman" w:eastAsia="ＭＳ Ｐ明朝" w:hAnsi="Times New Roman" w:hint="eastAsia"/>
                <w:sz w:val="21"/>
                <w:szCs w:val="21"/>
              </w:rPr>
              <w:t>)</w:t>
            </w:r>
          </w:p>
        </w:tc>
      </w:tr>
      <w:tr w:rsidR="00CF4F1E" w:rsidRPr="009E773F" w14:paraId="08CAF157" w14:textId="77777777" w:rsidTr="00BD440F">
        <w:tc>
          <w:tcPr>
            <w:tcW w:w="572" w:type="dxa"/>
            <w:vMerge/>
            <w:shd w:val="pct25" w:color="auto" w:fill="auto"/>
          </w:tcPr>
          <w:p w14:paraId="0769A2FB" w14:textId="77777777" w:rsidR="00CF4F1E" w:rsidRPr="009E773F" w:rsidRDefault="00CF4F1E" w:rsidP="008C6C14">
            <w:pPr>
              <w:spacing w:beforeLines="25" w:before="60" w:afterLines="25" w:after="60" w:line="300" w:lineRule="exact"/>
              <w:rPr>
                <w:rFonts w:ascii="Times New Roman" w:eastAsia="ＭＳ Ｐ明朝" w:hAnsi="Times New Roman"/>
                <w:sz w:val="21"/>
                <w:szCs w:val="21"/>
              </w:rPr>
            </w:pPr>
          </w:p>
        </w:tc>
        <w:tc>
          <w:tcPr>
            <w:tcW w:w="2750" w:type="dxa"/>
            <w:shd w:val="pct25" w:color="auto" w:fill="auto"/>
            <w:vAlign w:val="center"/>
          </w:tcPr>
          <w:p w14:paraId="7A9E1F44" w14:textId="77777777" w:rsidR="00CF4F1E" w:rsidRPr="009E773F" w:rsidRDefault="00CF4F1E" w:rsidP="008C6C14">
            <w:pPr>
              <w:spacing w:beforeLines="25" w:before="60" w:afterLines="25" w:after="60" w:line="320" w:lineRule="exact"/>
              <w:rPr>
                <w:rFonts w:ascii="Times New Roman" w:eastAsia="ＭＳ Ｐ明朝" w:hAnsi="Times New Roman"/>
                <w:sz w:val="20"/>
              </w:rPr>
            </w:pPr>
            <w:r>
              <w:rPr>
                <w:rFonts w:ascii="Times New Roman" w:eastAsia="ＭＳ Ｐ明朝" w:hAnsi="Times New Roman" w:hint="eastAsia"/>
                <w:sz w:val="20"/>
              </w:rPr>
              <w:t>Name of the donor organism</w:t>
            </w:r>
          </w:p>
        </w:tc>
        <w:tc>
          <w:tcPr>
            <w:tcW w:w="6532" w:type="dxa"/>
            <w:shd w:val="clear" w:color="auto" w:fill="auto"/>
            <w:vAlign w:val="center"/>
          </w:tcPr>
          <w:p w14:paraId="1F227ABA" w14:textId="77777777" w:rsidR="00CF4F1E" w:rsidRPr="009E773F" w:rsidRDefault="00CF4F1E" w:rsidP="008C6C14">
            <w:pPr>
              <w:spacing w:beforeLines="25" w:before="60" w:afterLines="25" w:after="60" w:line="320" w:lineRule="exact"/>
              <w:rPr>
                <w:rFonts w:ascii="Times New Roman" w:eastAsia="ＭＳ Ｐ明朝" w:hAnsi="Times New Roman"/>
                <w:sz w:val="21"/>
                <w:szCs w:val="21"/>
              </w:rPr>
            </w:pPr>
            <w:r w:rsidRPr="009E773F">
              <w:rPr>
                <w:rFonts w:ascii="Times New Roman" w:eastAsia="ＭＳ Ｐ明朝" w:hAnsi="Times New Roman"/>
                <w:sz w:val="21"/>
                <w:szCs w:val="21"/>
              </w:rPr>
              <w:t xml:space="preserve">　　　　　　　　　　　　　　　　　　　　　　　　　　　　　</w:t>
            </w:r>
            <w:r>
              <w:rPr>
                <w:rFonts w:ascii="Times New Roman" w:eastAsia="ＭＳ Ｐ明朝" w:hAnsi="Times New Roman" w:hint="eastAsia"/>
                <w:sz w:val="21"/>
                <w:szCs w:val="21"/>
              </w:rPr>
              <w:t>(Class</w:t>
            </w:r>
            <w:r>
              <w:rPr>
                <w:rFonts w:ascii="Times New Roman" w:eastAsia="ＭＳ Ｐ明朝" w:hAnsi="Times New Roman"/>
                <w:sz w:val="21"/>
                <w:szCs w:val="21"/>
              </w:rPr>
              <w:t xml:space="preserve">　　　</w:t>
            </w:r>
            <w:r>
              <w:rPr>
                <w:rFonts w:ascii="Times New Roman" w:eastAsia="ＭＳ Ｐ明朝" w:hAnsi="Times New Roman"/>
                <w:sz w:val="21"/>
                <w:szCs w:val="21"/>
              </w:rPr>
              <w:t>)</w:t>
            </w:r>
          </w:p>
        </w:tc>
      </w:tr>
      <w:tr w:rsidR="00CF4F1E" w:rsidRPr="009E773F" w14:paraId="0B5817AA" w14:textId="77777777" w:rsidTr="00BD440F">
        <w:trPr>
          <w:trHeight w:val="635"/>
        </w:trPr>
        <w:tc>
          <w:tcPr>
            <w:tcW w:w="572" w:type="dxa"/>
            <w:vMerge/>
            <w:shd w:val="pct25" w:color="auto" w:fill="auto"/>
          </w:tcPr>
          <w:p w14:paraId="6C9939D2" w14:textId="77777777" w:rsidR="00CF4F1E" w:rsidRPr="009E773F" w:rsidRDefault="00CF4F1E" w:rsidP="008C6C14">
            <w:pPr>
              <w:spacing w:beforeLines="25" w:before="60" w:afterLines="25" w:after="60" w:line="300" w:lineRule="exact"/>
              <w:rPr>
                <w:rFonts w:ascii="Times New Roman" w:eastAsia="ＭＳ Ｐ明朝" w:hAnsi="Times New Roman"/>
                <w:sz w:val="21"/>
                <w:szCs w:val="21"/>
              </w:rPr>
            </w:pPr>
          </w:p>
        </w:tc>
        <w:tc>
          <w:tcPr>
            <w:tcW w:w="2750" w:type="dxa"/>
            <w:shd w:val="pct25" w:color="auto" w:fill="auto"/>
            <w:vAlign w:val="center"/>
          </w:tcPr>
          <w:p w14:paraId="4D4C155D" w14:textId="41C2A727" w:rsidR="00CF4F1E" w:rsidRPr="009E773F" w:rsidRDefault="00CF4F1E" w:rsidP="008C6C14">
            <w:pPr>
              <w:spacing w:beforeLines="25" w:before="60" w:afterLines="25" w:after="60" w:line="320" w:lineRule="exact"/>
              <w:jc w:val="center"/>
              <w:rPr>
                <w:rFonts w:ascii="Times New Roman" w:eastAsia="ＭＳ Ｐ明朝" w:hAnsi="Times New Roman"/>
                <w:sz w:val="20"/>
              </w:rPr>
            </w:pPr>
            <w:r>
              <w:rPr>
                <w:rFonts w:ascii="Times New Roman" w:eastAsia="ＭＳ Ｐ明朝" w:hAnsi="Times New Roman" w:hint="eastAsia"/>
                <w:sz w:val="20"/>
              </w:rPr>
              <w:t>Name of nucleic acid introduced</w:t>
            </w:r>
          </w:p>
        </w:tc>
        <w:tc>
          <w:tcPr>
            <w:tcW w:w="6532" w:type="dxa"/>
            <w:shd w:val="clear" w:color="auto" w:fill="auto"/>
            <w:vAlign w:val="center"/>
          </w:tcPr>
          <w:p w14:paraId="7ADC7629" w14:textId="77777777" w:rsidR="00CF4F1E" w:rsidRPr="009E773F" w:rsidRDefault="00CF4F1E" w:rsidP="008C6C14">
            <w:pPr>
              <w:spacing w:beforeLines="25" w:before="60" w:afterLines="25" w:after="60" w:line="320" w:lineRule="exact"/>
              <w:rPr>
                <w:rFonts w:ascii="Times New Roman" w:eastAsia="ＭＳ Ｐ明朝" w:hAnsi="Times New Roman"/>
                <w:sz w:val="20"/>
              </w:rPr>
            </w:pPr>
            <w:r>
              <w:rPr>
                <w:rFonts w:ascii="Times New Roman" w:eastAsia="ＭＳ Ｐ明朝" w:hAnsi="Times New Roman" w:hint="eastAsia"/>
                <w:sz w:val="20"/>
              </w:rPr>
              <w:t>Classification of the nucleic acid</w:t>
            </w:r>
            <w:r w:rsidRPr="009E773F">
              <w:rPr>
                <w:rFonts w:ascii="Times New Roman" w:eastAsia="ＭＳ Ｐ明朝" w:hAnsi="Times New Roman"/>
                <w:sz w:val="20"/>
              </w:rPr>
              <w:t xml:space="preserve">　　　　　　　　　　　　　　</w:t>
            </w:r>
          </w:p>
          <w:p w14:paraId="76ADF9E1" w14:textId="77777777" w:rsidR="00CF4F1E" w:rsidRPr="009E773F" w:rsidRDefault="00CF4F1E" w:rsidP="008C6C14">
            <w:pPr>
              <w:spacing w:beforeLines="25" w:before="60" w:afterLines="25" w:after="60" w:line="320" w:lineRule="exact"/>
              <w:rPr>
                <w:rFonts w:ascii="Times New Roman" w:eastAsia="ＭＳ Ｐ明朝" w:hAnsi="Times New Roman"/>
                <w:sz w:val="20"/>
              </w:rPr>
            </w:pPr>
            <w:r>
              <w:rPr>
                <w:rFonts w:ascii="Times New Roman" w:eastAsia="ＭＳ Ｐ明朝" w:hAnsi="Times New Roman" w:hint="eastAsia"/>
                <w:sz w:val="20"/>
              </w:rPr>
              <w:t>Name of the gene</w:t>
            </w:r>
          </w:p>
        </w:tc>
      </w:tr>
      <w:tr w:rsidR="00CF4F1E" w:rsidRPr="009E773F" w14:paraId="34E359DC" w14:textId="77777777" w:rsidTr="00BD440F">
        <w:tc>
          <w:tcPr>
            <w:tcW w:w="572" w:type="dxa"/>
            <w:vMerge/>
            <w:shd w:val="pct25" w:color="auto" w:fill="auto"/>
          </w:tcPr>
          <w:p w14:paraId="4D909007" w14:textId="77777777" w:rsidR="00CF4F1E" w:rsidRPr="009E773F" w:rsidRDefault="00CF4F1E" w:rsidP="008C6C14">
            <w:pPr>
              <w:spacing w:beforeLines="25" w:before="60" w:afterLines="25" w:after="60" w:line="300" w:lineRule="exact"/>
              <w:rPr>
                <w:rFonts w:ascii="Times New Roman" w:eastAsia="ＭＳ Ｐ明朝" w:hAnsi="Times New Roman"/>
                <w:sz w:val="21"/>
                <w:szCs w:val="21"/>
              </w:rPr>
            </w:pPr>
          </w:p>
        </w:tc>
        <w:tc>
          <w:tcPr>
            <w:tcW w:w="2750" w:type="dxa"/>
            <w:shd w:val="pct25" w:color="auto" w:fill="auto"/>
            <w:vAlign w:val="center"/>
          </w:tcPr>
          <w:p w14:paraId="3DF22A05" w14:textId="77777777" w:rsidR="00CF4F1E" w:rsidRPr="009E773F" w:rsidRDefault="00CF4F1E" w:rsidP="008C6C14">
            <w:pPr>
              <w:spacing w:beforeLines="25" w:before="60" w:afterLines="25" w:after="60" w:line="320" w:lineRule="exact"/>
              <w:jc w:val="center"/>
              <w:rPr>
                <w:rFonts w:ascii="Times New Roman" w:eastAsia="ＭＳ Ｐ明朝" w:hAnsi="Times New Roman"/>
                <w:sz w:val="20"/>
              </w:rPr>
            </w:pPr>
            <w:r>
              <w:rPr>
                <w:rFonts w:ascii="Times New Roman" w:eastAsia="ＭＳ Ｐ明朝" w:hAnsi="Times New Roman" w:hint="eastAsia"/>
                <w:sz w:val="20"/>
              </w:rPr>
              <w:t xml:space="preserve">Classification of proliferation </w:t>
            </w:r>
            <w:r>
              <w:rPr>
                <w:rFonts w:ascii="Times New Roman" w:eastAsia="ＭＳ Ｐ明朝" w:hAnsi="Times New Roman"/>
                <w:sz w:val="20"/>
              </w:rPr>
              <w:t>prevention</w:t>
            </w:r>
            <w:r>
              <w:rPr>
                <w:rFonts w:ascii="Times New Roman" w:eastAsia="ＭＳ Ｐ明朝" w:hAnsi="Times New Roman" w:hint="eastAsia"/>
                <w:sz w:val="20"/>
              </w:rPr>
              <w:t xml:space="preserve"> measures</w:t>
            </w:r>
          </w:p>
        </w:tc>
        <w:tc>
          <w:tcPr>
            <w:tcW w:w="6532" w:type="dxa"/>
            <w:shd w:val="clear" w:color="auto" w:fill="auto"/>
            <w:vAlign w:val="center"/>
          </w:tcPr>
          <w:p w14:paraId="0E42D49E" w14:textId="77777777" w:rsidR="00CF4F1E" w:rsidRPr="009E773F" w:rsidRDefault="00CF4F1E" w:rsidP="008C6C14">
            <w:pPr>
              <w:spacing w:beforeLines="25" w:before="60" w:afterLines="25" w:after="60" w:line="320" w:lineRule="exact"/>
              <w:rPr>
                <w:rFonts w:ascii="Times New Roman" w:eastAsia="ＭＳ Ｐ明朝" w:hAnsi="Times New Roman"/>
                <w:sz w:val="21"/>
                <w:szCs w:val="21"/>
              </w:rPr>
            </w:pPr>
          </w:p>
        </w:tc>
      </w:tr>
      <w:tr w:rsidR="00CF4F1E" w:rsidRPr="009E773F" w14:paraId="2F7C6D22" w14:textId="77777777" w:rsidTr="00BD440F">
        <w:tc>
          <w:tcPr>
            <w:tcW w:w="572" w:type="dxa"/>
            <w:vMerge/>
            <w:shd w:val="pct25" w:color="auto" w:fill="auto"/>
          </w:tcPr>
          <w:p w14:paraId="10FB2A10" w14:textId="77777777" w:rsidR="00CF4F1E" w:rsidRPr="009E773F" w:rsidRDefault="00CF4F1E" w:rsidP="008C6C14">
            <w:pPr>
              <w:spacing w:beforeLines="25" w:before="60" w:afterLines="25" w:after="60" w:line="300" w:lineRule="exact"/>
              <w:rPr>
                <w:rFonts w:ascii="Times New Roman" w:eastAsia="ＭＳ Ｐ明朝" w:hAnsi="Times New Roman"/>
                <w:sz w:val="21"/>
                <w:szCs w:val="21"/>
              </w:rPr>
            </w:pPr>
          </w:p>
        </w:tc>
        <w:tc>
          <w:tcPr>
            <w:tcW w:w="2750" w:type="dxa"/>
            <w:shd w:val="pct25" w:color="auto" w:fill="auto"/>
            <w:vAlign w:val="center"/>
          </w:tcPr>
          <w:p w14:paraId="0E8952D3" w14:textId="77777777" w:rsidR="00CF4F1E" w:rsidRPr="009E773F" w:rsidRDefault="00CF4F1E" w:rsidP="008C6C14">
            <w:pPr>
              <w:spacing w:beforeLines="25" w:before="60" w:afterLines="25" w:after="60" w:line="320" w:lineRule="exact"/>
              <w:jc w:val="center"/>
              <w:rPr>
                <w:rFonts w:ascii="Times New Roman" w:eastAsia="ＭＳ Ｐ明朝" w:hAnsi="Times New Roman"/>
                <w:sz w:val="20"/>
              </w:rPr>
            </w:pPr>
            <w:r>
              <w:rPr>
                <w:rFonts w:ascii="Times New Roman" w:eastAsia="ＭＳ Ｐ明朝" w:hAnsi="Times New Roman" w:hint="eastAsia"/>
                <w:sz w:val="20"/>
              </w:rPr>
              <w:t xml:space="preserve">Approval </w:t>
            </w:r>
            <w:r>
              <w:rPr>
                <w:rFonts w:ascii="Times New Roman" w:eastAsia="ＭＳ Ｐ明朝" w:hAnsi="Times New Roman"/>
                <w:sz w:val="20"/>
              </w:rPr>
              <w:t>number</w:t>
            </w:r>
            <w:r>
              <w:rPr>
                <w:rFonts w:ascii="Times New Roman" w:eastAsia="ＭＳ Ｐ明朝" w:hAnsi="Times New Roman" w:hint="eastAsia"/>
                <w:sz w:val="20"/>
              </w:rPr>
              <w:t xml:space="preserve"> and approval date </w:t>
            </w:r>
            <w:r w:rsidR="00FC7449">
              <w:rPr>
                <w:rFonts w:ascii="Times New Roman" w:eastAsia="ＭＳ Ｐ明朝" w:hAnsi="Times New Roman"/>
                <w:sz w:val="20"/>
              </w:rPr>
              <w:t xml:space="preserve">of experiment plan </w:t>
            </w:r>
            <w:r>
              <w:rPr>
                <w:rFonts w:ascii="Times New Roman" w:eastAsia="ＭＳ Ｐ明朝" w:hAnsi="Times New Roman" w:hint="eastAsia"/>
                <w:sz w:val="20"/>
              </w:rPr>
              <w:t xml:space="preserve">issued by the organization </w:t>
            </w:r>
            <w:r>
              <w:rPr>
                <w:rFonts w:ascii="Times New Roman" w:eastAsia="ＭＳ Ｐ明朝" w:hAnsi="Times New Roman"/>
                <w:sz w:val="20"/>
              </w:rPr>
              <w:t xml:space="preserve">to </w:t>
            </w:r>
            <w:r>
              <w:rPr>
                <w:rFonts w:ascii="Times New Roman" w:eastAsia="ＭＳ Ｐ明朝" w:hAnsi="Times New Roman" w:hint="eastAsia"/>
                <w:sz w:val="20"/>
              </w:rPr>
              <w:t>which the assignor belongs</w:t>
            </w:r>
          </w:p>
        </w:tc>
        <w:tc>
          <w:tcPr>
            <w:tcW w:w="6532" w:type="dxa"/>
            <w:shd w:val="clear" w:color="auto" w:fill="auto"/>
            <w:vAlign w:val="center"/>
          </w:tcPr>
          <w:p w14:paraId="453B262B" w14:textId="77777777" w:rsidR="00CF4F1E" w:rsidRPr="009E773F" w:rsidRDefault="00CF4F1E" w:rsidP="008C6C14">
            <w:pPr>
              <w:spacing w:beforeLines="25" w:before="60" w:afterLines="25" w:after="60" w:line="320" w:lineRule="exact"/>
              <w:rPr>
                <w:rFonts w:ascii="Times New Roman" w:eastAsia="ＭＳ Ｐ明朝" w:hAnsi="Times New Roman"/>
                <w:sz w:val="21"/>
                <w:szCs w:val="21"/>
              </w:rPr>
            </w:pPr>
            <w:r>
              <w:rPr>
                <w:rFonts w:ascii="Times New Roman" w:eastAsia="ＭＳ Ｐ明朝" w:hAnsi="Times New Roman"/>
                <w:sz w:val="21"/>
                <w:szCs w:val="21"/>
              </w:rPr>
              <w:t xml:space="preserve">　</w:t>
            </w:r>
            <w:r>
              <w:rPr>
                <w:rFonts w:ascii="Times New Roman" w:eastAsia="ＭＳ Ｐ明朝" w:hAnsi="Times New Roman" w:hint="eastAsia"/>
                <w:sz w:val="21"/>
                <w:szCs w:val="21"/>
              </w:rPr>
              <w:t>Approval number</w:t>
            </w:r>
          </w:p>
          <w:p w14:paraId="09341E56" w14:textId="77777777" w:rsidR="00CF4F1E" w:rsidRPr="009E773F" w:rsidRDefault="00CF4F1E" w:rsidP="008C6C14">
            <w:pPr>
              <w:spacing w:beforeLines="25" w:before="60" w:afterLines="25" w:after="60" w:line="320" w:lineRule="exact"/>
              <w:rPr>
                <w:rFonts w:ascii="Times New Roman" w:eastAsia="ＭＳ Ｐ明朝" w:hAnsi="Times New Roman"/>
                <w:sz w:val="21"/>
                <w:szCs w:val="21"/>
              </w:rPr>
            </w:pPr>
            <w:r>
              <w:rPr>
                <w:rFonts w:ascii="Times New Roman" w:eastAsia="ＭＳ Ｐ明朝" w:hAnsi="Times New Roman"/>
                <w:sz w:val="21"/>
                <w:szCs w:val="21"/>
              </w:rPr>
              <w:t xml:space="preserve">　</w:t>
            </w:r>
            <w:r>
              <w:rPr>
                <w:rFonts w:ascii="Times New Roman" w:eastAsia="ＭＳ Ｐ明朝" w:hAnsi="Times New Roman" w:hint="eastAsia"/>
                <w:sz w:val="21"/>
                <w:szCs w:val="21"/>
              </w:rPr>
              <w:t>Approval Date</w:t>
            </w:r>
            <w:r>
              <w:rPr>
                <w:rFonts w:ascii="Times New Roman" w:eastAsia="ＭＳ Ｐ明朝" w:hAnsi="Times New Roman"/>
                <w:sz w:val="21"/>
                <w:szCs w:val="21"/>
              </w:rPr>
              <w:t xml:space="preserve">　　　　　</w:t>
            </w:r>
            <w:r w:rsidR="00484F93">
              <w:rPr>
                <w:rFonts w:ascii="Times New Roman" w:eastAsia="ＭＳ Ｐ明朝" w:hAnsi="Times New Roman" w:hint="eastAsia"/>
                <w:sz w:val="21"/>
                <w:szCs w:val="21"/>
              </w:rPr>
              <w:t>Year</w:t>
            </w:r>
            <w:r>
              <w:rPr>
                <w:rFonts w:ascii="Times New Roman" w:eastAsia="ＭＳ Ｐ明朝" w:hAnsi="Times New Roman"/>
                <w:sz w:val="21"/>
                <w:szCs w:val="21"/>
              </w:rPr>
              <w:t>/</w:t>
            </w:r>
            <w:r w:rsidR="00484F93">
              <w:rPr>
                <w:rFonts w:ascii="Times New Roman" w:eastAsia="ＭＳ Ｐ明朝" w:hAnsi="Times New Roman"/>
                <w:sz w:val="21"/>
                <w:szCs w:val="21"/>
              </w:rPr>
              <w:t>Month</w:t>
            </w:r>
            <w:r>
              <w:rPr>
                <w:rFonts w:ascii="Times New Roman" w:eastAsia="ＭＳ Ｐ明朝" w:hAnsi="Times New Roman"/>
                <w:sz w:val="21"/>
                <w:szCs w:val="21"/>
              </w:rPr>
              <w:t>/</w:t>
            </w:r>
            <w:r w:rsidR="00484F93">
              <w:rPr>
                <w:rFonts w:ascii="Times New Roman" w:eastAsia="ＭＳ Ｐ明朝" w:hAnsi="Times New Roman"/>
                <w:sz w:val="21"/>
                <w:szCs w:val="21"/>
              </w:rPr>
              <w:t>Date</w:t>
            </w:r>
            <w:r>
              <w:rPr>
                <w:rFonts w:ascii="Times New Roman" w:eastAsia="ＭＳ Ｐ明朝" w:hAnsi="Times New Roman"/>
                <w:sz w:val="21"/>
                <w:szCs w:val="21"/>
              </w:rPr>
              <w:t>/</w:t>
            </w:r>
          </w:p>
        </w:tc>
      </w:tr>
      <w:tr w:rsidR="00CF4F1E" w:rsidRPr="009E773F" w14:paraId="4B752C2A" w14:textId="77777777" w:rsidTr="00BD440F">
        <w:tc>
          <w:tcPr>
            <w:tcW w:w="572" w:type="dxa"/>
            <w:vMerge/>
            <w:shd w:val="pct25" w:color="auto" w:fill="auto"/>
          </w:tcPr>
          <w:p w14:paraId="53738B6A" w14:textId="77777777" w:rsidR="00CF4F1E" w:rsidRPr="009E773F" w:rsidRDefault="00CF4F1E" w:rsidP="008C6C14">
            <w:pPr>
              <w:spacing w:beforeLines="25" w:before="60" w:afterLines="25" w:after="60" w:line="300" w:lineRule="exact"/>
              <w:rPr>
                <w:rFonts w:ascii="Times New Roman" w:eastAsia="ＭＳ Ｐ明朝" w:hAnsi="Times New Roman"/>
                <w:sz w:val="21"/>
                <w:szCs w:val="21"/>
              </w:rPr>
            </w:pPr>
          </w:p>
        </w:tc>
        <w:tc>
          <w:tcPr>
            <w:tcW w:w="2750" w:type="dxa"/>
            <w:shd w:val="pct25" w:color="auto" w:fill="auto"/>
            <w:vAlign w:val="center"/>
          </w:tcPr>
          <w:p w14:paraId="12B84816" w14:textId="77777777" w:rsidR="00CF4F1E" w:rsidRPr="009E773F" w:rsidRDefault="00CF4F1E" w:rsidP="008C6C14">
            <w:pPr>
              <w:spacing w:beforeLines="25" w:before="60" w:afterLines="25" w:after="60" w:line="320" w:lineRule="exact"/>
              <w:jc w:val="center"/>
              <w:rPr>
                <w:rFonts w:ascii="Times New Roman" w:eastAsia="ＭＳ Ｐ明朝" w:hAnsi="Times New Roman"/>
                <w:sz w:val="20"/>
              </w:rPr>
            </w:pPr>
            <w:r>
              <w:rPr>
                <w:rFonts w:ascii="Times New Roman" w:eastAsia="ＭＳ Ｐ明朝" w:hAnsi="Times New Roman" w:hint="eastAsia"/>
                <w:sz w:val="20"/>
              </w:rPr>
              <w:t xml:space="preserve">Whether </w:t>
            </w:r>
            <w:r>
              <w:rPr>
                <w:rFonts w:ascii="Times New Roman" w:eastAsia="ＭＳ Ｐ明朝" w:hAnsi="Times New Roman"/>
                <w:sz w:val="20"/>
              </w:rPr>
              <w:t xml:space="preserve">ministerial confirmation </w:t>
            </w:r>
            <w:r>
              <w:rPr>
                <w:rFonts w:ascii="Times New Roman" w:eastAsia="ＭＳ Ｐ明朝" w:hAnsi="Times New Roman" w:hint="eastAsia"/>
                <w:sz w:val="20"/>
              </w:rPr>
              <w:t>is required</w:t>
            </w:r>
          </w:p>
        </w:tc>
        <w:tc>
          <w:tcPr>
            <w:tcW w:w="6532" w:type="dxa"/>
            <w:shd w:val="clear" w:color="auto" w:fill="auto"/>
            <w:vAlign w:val="center"/>
          </w:tcPr>
          <w:p w14:paraId="42B24105" w14:textId="77777777" w:rsidR="00CF4F1E" w:rsidRPr="00256C91" w:rsidRDefault="00CF4F1E" w:rsidP="008C6C14">
            <w:pPr>
              <w:spacing w:beforeLines="25" w:before="60" w:afterLines="25" w:after="60" w:line="320" w:lineRule="exact"/>
              <w:rPr>
                <w:rFonts w:ascii="Times New Roman" w:eastAsia="ＭＳ Ｐ明朝" w:hAnsi="Times New Roman"/>
                <w:color w:val="auto"/>
                <w:sz w:val="21"/>
                <w:szCs w:val="21"/>
              </w:rPr>
            </w:pPr>
            <w:r w:rsidRPr="009E773F">
              <w:rPr>
                <w:rFonts w:ascii="Times New Roman" w:eastAsia="ＭＳ Ｐ明朝" w:hAnsi="Times New Roman"/>
                <w:color w:val="auto"/>
                <w:sz w:val="21"/>
                <w:szCs w:val="21"/>
              </w:rPr>
              <w:t xml:space="preserve">　</w:t>
            </w:r>
            <w:r w:rsidRPr="009E773F">
              <w:rPr>
                <w:rFonts w:ascii="Times New Roman" w:eastAsia="ＭＳ Ｐ明朝" w:hAnsi="Times New Roman"/>
                <w:color w:val="auto"/>
                <w:sz w:val="21"/>
                <w:szCs w:val="21"/>
              </w:rPr>
              <w:t>□</w:t>
            </w:r>
            <w:r>
              <w:rPr>
                <w:rFonts w:ascii="Times New Roman" w:eastAsia="ＭＳ Ｐ明朝" w:hAnsi="Times New Roman" w:hint="eastAsia"/>
                <w:color w:val="auto"/>
                <w:sz w:val="21"/>
                <w:szCs w:val="21"/>
              </w:rPr>
              <w:t>necessary</w:t>
            </w:r>
            <w:r w:rsidR="00FF0D49">
              <w:rPr>
                <w:rFonts w:ascii="Times New Roman" w:eastAsia="ＭＳ Ｐ明朝" w:hAnsi="Times New Roman"/>
                <w:color w:val="auto"/>
                <w:sz w:val="21"/>
                <w:szCs w:val="21"/>
              </w:rPr>
              <w:t xml:space="preserve">　</w:t>
            </w:r>
            <w:r w:rsidRPr="009E773F">
              <w:rPr>
                <w:rFonts w:ascii="Times New Roman" w:eastAsia="ＭＳ Ｐ明朝" w:hAnsi="Times New Roman"/>
                <w:color w:val="auto"/>
                <w:sz w:val="21"/>
                <w:szCs w:val="21"/>
              </w:rPr>
              <w:t xml:space="preserve">・　</w:t>
            </w:r>
            <w:r w:rsidRPr="009E773F">
              <w:rPr>
                <w:rFonts w:ascii="Times New Roman" w:eastAsia="ＭＳ Ｐ明朝" w:hAnsi="Times New Roman"/>
                <w:color w:val="auto"/>
                <w:sz w:val="21"/>
                <w:szCs w:val="21"/>
              </w:rPr>
              <w:t>□</w:t>
            </w:r>
            <w:r>
              <w:rPr>
                <w:rFonts w:ascii="Times New Roman" w:eastAsia="ＭＳ Ｐ明朝" w:hAnsi="Times New Roman" w:hint="eastAsia"/>
                <w:color w:val="auto"/>
                <w:sz w:val="21"/>
                <w:szCs w:val="21"/>
              </w:rPr>
              <w:t xml:space="preserve">unnecessary (If necessary, </w:t>
            </w:r>
            <w:r>
              <w:rPr>
                <w:rFonts w:ascii="Times New Roman" w:eastAsia="ＭＳ Ｐ明朝" w:hAnsi="Times New Roman"/>
                <w:color w:val="auto"/>
                <w:sz w:val="21"/>
                <w:szCs w:val="21"/>
              </w:rPr>
              <w:t>confirmation is required</w:t>
            </w:r>
            <w:r>
              <w:rPr>
                <w:rFonts w:ascii="Times New Roman" w:eastAsia="ＭＳ Ｐ明朝" w:hAnsi="Times New Roman" w:hint="eastAsia"/>
                <w:color w:val="auto"/>
                <w:sz w:val="21"/>
                <w:szCs w:val="21"/>
              </w:rPr>
              <w:t xml:space="preserve"> to be made in advance by the institution</w:t>
            </w:r>
            <w:r>
              <w:rPr>
                <w:rFonts w:ascii="Times New Roman" w:eastAsia="ＭＳ Ｐ明朝" w:hAnsi="Times New Roman"/>
                <w:color w:val="auto"/>
                <w:sz w:val="21"/>
                <w:szCs w:val="21"/>
              </w:rPr>
              <w:t xml:space="preserve"> to</w:t>
            </w:r>
            <w:r>
              <w:rPr>
                <w:rFonts w:ascii="Times New Roman" w:eastAsia="ＭＳ Ｐ明朝" w:hAnsi="Times New Roman" w:hint="eastAsia"/>
                <w:color w:val="auto"/>
                <w:sz w:val="21"/>
                <w:szCs w:val="21"/>
              </w:rPr>
              <w:t xml:space="preserve"> which the transferee belongs) </w:t>
            </w:r>
          </w:p>
        </w:tc>
      </w:tr>
      <w:tr w:rsidR="00CF4F1E" w:rsidRPr="009E773F" w14:paraId="2D0DBE32" w14:textId="77777777" w:rsidTr="00BD440F">
        <w:tc>
          <w:tcPr>
            <w:tcW w:w="572" w:type="dxa"/>
            <w:vMerge/>
            <w:shd w:val="pct25" w:color="auto" w:fill="auto"/>
          </w:tcPr>
          <w:p w14:paraId="692C2ECE" w14:textId="77777777" w:rsidR="00CF4F1E" w:rsidRPr="009E773F" w:rsidRDefault="00CF4F1E" w:rsidP="008C6C14">
            <w:pPr>
              <w:spacing w:beforeLines="25" w:before="60" w:afterLines="25" w:after="60" w:line="300" w:lineRule="exact"/>
              <w:rPr>
                <w:rFonts w:ascii="Times New Roman" w:eastAsia="ＭＳ Ｐ明朝" w:hAnsi="Times New Roman"/>
                <w:sz w:val="21"/>
                <w:szCs w:val="21"/>
              </w:rPr>
            </w:pPr>
          </w:p>
        </w:tc>
        <w:tc>
          <w:tcPr>
            <w:tcW w:w="2750" w:type="dxa"/>
            <w:shd w:val="pct25" w:color="auto" w:fill="auto"/>
            <w:vAlign w:val="center"/>
          </w:tcPr>
          <w:p w14:paraId="5F0C9616" w14:textId="72C15C4D" w:rsidR="00CF4F1E" w:rsidRPr="009E773F" w:rsidRDefault="00CF4F1E" w:rsidP="008C6C14">
            <w:pPr>
              <w:spacing w:beforeLines="25" w:before="60" w:afterLines="25" w:after="60" w:line="320" w:lineRule="exact"/>
              <w:jc w:val="center"/>
              <w:rPr>
                <w:rFonts w:ascii="Times New Roman" w:eastAsia="ＭＳ Ｐ明朝" w:hAnsi="Times New Roman"/>
                <w:sz w:val="20"/>
              </w:rPr>
            </w:pPr>
            <w:r>
              <w:rPr>
                <w:rFonts w:ascii="Times New Roman" w:eastAsia="ＭＳ Ｐ明朝" w:hAnsi="Times New Roman" w:hint="eastAsia"/>
                <w:sz w:val="20"/>
              </w:rPr>
              <w:t xml:space="preserve">Scheduled </w:t>
            </w:r>
            <w:r w:rsidR="008C6C14">
              <w:rPr>
                <w:rFonts w:ascii="Times New Roman" w:eastAsia="ＭＳ Ｐ明朝" w:hAnsi="Times New Roman" w:hint="eastAsia"/>
                <w:sz w:val="20"/>
              </w:rPr>
              <w:t xml:space="preserve">transfer </w:t>
            </w:r>
            <w:r>
              <w:rPr>
                <w:rFonts w:ascii="Times New Roman" w:eastAsia="ＭＳ Ｐ明朝" w:hAnsi="Times New Roman" w:hint="eastAsia"/>
                <w:sz w:val="20"/>
              </w:rPr>
              <w:t>date</w:t>
            </w:r>
          </w:p>
        </w:tc>
        <w:tc>
          <w:tcPr>
            <w:tcW w:w="6532" w:type="dxa"/>
            <w:shd w:val="clear" w:color="auto" w:fill="auto"/>
            <w:vAlign w:val="center"/>
          </w:tcPr>
          <w:p w14:paraId="00E6B080" w14:textId="77777777" w:rsidR="00CF4F1E" w:rsidRPr="009E773F" w:rsidRDefault="00484F93" w:rsidP="008C6C14">
            <w:pPr>
              <w:spacing w:beforeLines="25" w:before="60" w:afterLines="25" w:after="60" w:line="320" w:lineRule="exact"/>
              <w:rPr>
                <w:rFonts w:ascii="Times New Roman" w:eastAsia="ＭＳ Ｐ明朝" w:hAnsi="Times New Roman"/>
                <w:sz w:val="21"/>
                <w:szCs w:val="21"/>
              </w:rPr>
            </w:pPr>
            <w:r>
              <w:rPr>
                <w:rFonts w:ascii="Times New Roman" w:eastAsia="ＭＳ Ｐ明朝" w:hAnsi="Times New Roman"/>
                <w:sz w:val="21"/>
                <w:szCs w:val="21"/>
              </w:rPr>
              <w:t>Year/Month/Date</w:t>
            </w:r>
          </w:p>
        </w:tc>
      </w:tr>
      <w:tr w:rsidR="00CF4F1E" w:rsidRPr="009E773F" w14:paraId="6DB2CD90" w14:textId="77777777" w:rsidTr="00BD440F">
        <w:trPr>
          <w:trHeight w:val="1856"/>
        </w:trPr>
        <w:tc>
          <w:tcPr>
            <w:tcW w:w="572" w:type="dxa"/>
            <w:vMerge/>
            <w:shd w:val="pct25" w:color="auto" w:fill="auto"/>
          </w:tcPr>
          <w:p w14:paraId="034657A4" w14:textId="77777777" w:rsidR="00CF4F1E" w:rsidRPr="009E773F" w:rsidRDefault="00CF4F1E" w:rsidP="008C6C14">
            <w:pPr>
              <w:spacing w:beforeLines="25" w:before="60" w:afterLines="25" w:after="60" w:line="300" w:lineRule="exact"/>
              <w:rPr>
                <w:rFonts w:ascii="Times New Roman" w:eastAsia="ＭＳ Ｐ明朝" w:hAnsi="Times New Roman"/>
                <w:sz w:val="21"/>
                <w:szCs w:val="21"/>
              </w:rPr>
            </w:pPr>
          </w:p>
        </w:tc>
        <w:tc>
          <w:tcPr>
            <w:tcW w:w="2750" w:type="dxa"/>
            <w:shd w:val="pct25" w:color="auto" w:fill="auto"/>
            <w:vAlign w:val="center"/>
          </w:tcPr>
          <w:p w14:paraId="3C9CD488" w14:textId="77777777" w:rsidR="00CF4F1E" w:rsidRPr="009E773F" w:rsidRDefault="00CF4F1E" w:rsidP="008C6C14">
            <w:pPr>
              <w:spacing w:beforeLines="25" w:before="60" w:afterLines="25" w:after="60" w:line="320" w:lineRule="exact"/>
              <w:ind w:rightChars="-60" w:right="-108"/>
              <w:rPr>
                <w:rFonts w:ascii="Times New Roman" w:eastAsia="ＭＳ Ｐ明朝" w:hAnsi="Times New Roman"/>
                <w:szCs w:val="18"/>
              </w:rPr>
            </w:pPr>
            <w:r>
              <w:rPr>
                <w:rFonts w:ascii="Times New Roman" w:eastAsia="ＭＳ Ｐ明朝" w:hAnsi="Times New Roman" w:hint="eastAsia"/>
                <w:szCs w:val="18"/>
              </w:rPr>
              <w:t>Other</w:t>
            </w:r>
            <w:r>
              <w:rPr>
                <w:rFonts w:ascii="Times New Roman" w:eastAsia="ＭＳ Ｐ明朝" w:hAnsi="Times New Roman"/>
                <w:szCs w:val="18"/>
              </w:rPr>
              <w:t xml:space="preserve"> information</w:t>
            </w:r>
            <w:r>
              <w:rPr>
                <w:rFonts w:ascii="Times New Roman" w:eastAsia="ＭＳ Ｐ明朝" w:hAnsi="Times New Roman" w:hint="eastAsia"/>
                <w:szCs w:val="18"/>
              </w:rPr>
              <w:t xml:space="preserve"> (Information which is necessary to be provided to the transferee in order to implement appropriate treatment to the living modified organisms)/</w:t>
            </w:r>
            <w:commentRangeStart w:id="1"/>
            <w:r>
              <w:rPr>
                <w:rFonts w:ascii="Times New Roman" w:eastAsia="ＭＳ Ｐ明朝" w:hAnsi="Times New Roman" w:hint="eastAsia"/>
                <w:szCs w:val="18"/>
              </w:rPr>
              <w:t>If Article 16 item 1, 2 or 4 of the Enforcement Regulation is applicable, please provide the requirements</w:t>
            </w:r>
            <w:commentRangeEnd w:id="1"/>
            <w:r w:rsidR="00F349BD">
              <w:rPr>
                <w:rStyle w:val="a3"/>
              </w:rPr>
              <w:commentReference w:id="1"/>
            </w:r>
          </w:p>
        </w:tc>
        <w:tc>
          <w:tcPr>
            <w:tcW w:w="6532" w:type="dxa"/>
            <w:shd w:val="clear" w:color="auto" w:fill="auto"/>
          </w:tcPr>
          <w:p w14:paraId="67922C1A" w14:textId="77777777" w:rsidR="00BD440F" w:rsidRPr="00BD440F" w:rsidRDefault="00CF4F1E" w:rsidP="008C6C14">
            <w:pPr>
              <w:spacing w:beforeLines="25" w:before="60" w:afterLines="25" w:after="60" w:line="320" w:lineRule="exact"/>
              <w:jc w:val="both"/>
              <w:rPr>
                <w:rFonts w:ascii="Times New Roman" w:eastAsia="ＭＳ Ｐ明朝" w:hAnsi="Times New Roman"/>
                <w:sz w:val="21"/>
                <w:szCs w:val="21"/>
              </w:rPr>
            </w:pPr>
            <w:r w:rsidRPr="00C346FA">
              <w:rPr>
                <w:rFonts w:ascii="Times New Roman" w:eastAsia="ＭＳ Ｐ明朝" w:hAnsi="Times New Roman" w:hint="eastAsia"/>
                <w:sz w:val="21"/>
                <w:szCs w:val="21"/>
              </w:rPr>
              <w:t xml:space="preserve">(Please </w:t>
            </w:r>
            <w:r w:rsidRPr="00C346FA">
              <w:rPr>
                <w:rFonts w:ascii="Times New Roman" w:eastAsia="ＭＳ Ｐ明朝" w:hAnsi="Times New Roman"/>
                <w:sz w:val="21"/>
                <w:szCs w:val="21"/>
              </w:rPr>
              <w:t xml:space="preserve">write </w:t>
            </w:r>
            <w:r w:rsidRPr="00C346FA">
              <w:rPr>
                <w:rFonts w:ascii="Times New Roman" w:eastAsia="ＭＳ Ｐ明朝" w:hAnsi="Times New Roman" w:hint="eastAsia"/>
                <w:sz w:val="21"/>
                <w:szCs w:val="21"/>
              </w:rPr>
              <w:t>N/A if none of the</w:t>
            </w:r>
            <w:r w:rsidRPr="00C346FA">
              <w:rPr>
                <w:rFonts w:ascii="Times New Roman" w:eastAsia="ＭＳ Ｐ明朝" w:hAnsi="Times New Roman"/>
                <w:sz w:val="21"/>
                <w:szCs w:val="21"/>
              </w:rPr>
              <w:t>se</w:t>
            </w:r>
            <w:r w:rsidRPr="00C346FA">
              <w:rPr>
                <w:rFonts w:ascii="Times New Roman" w:eastAsia="ＭＳ Ｐ明朝" w:hAnsi="Times New Roman" w:hint="eastAsia"/>
                <w:sz w:val="21"/>
                <w:szCs w:val="21"/>
              </w:rPr>
              <w:t xml:space="preserve"> applies )</w:t>
            </w:r>
          </w:p>
        </w:tc>
      </w:tr>
    </w:tbl>
    <w:p w14:paraId="7F8511A2" w14:textId="77777777" w:rsidR="00CF4F1E" w:rsidRDefault="00CF4F1E" w:rsidP="00CF4F1E">
      <w:pPr>
        <w:rPr>
          <w:rFonts w:ascii="Times New Roman" w:eastAsia="ＭＳ Ｐ明朝" w:hAnsi="Times New Roman"/>
          <w:sz w:val="21"/>
          <w:szCs w:val="21"/>
        </w:rPr>
      </w:pPr>
    </w:p>
    <w:p w14:paraId="2F026BAA" w14:textId="77777777" w:rsidR="00BD440F" w:rsidRDefault="00BD440F" w:rsidP="00CF4F1E">
      <w:pPr>
        <w:rPr>
          <w:rFonts w:ascii="Times New Roman" w:eastAsia="ＭＳ Ｐ明朝" w:hAnsi="Times New Roman"/>
          <w:sz w:val="21"/>
          <w:szCs w:val="21"/>
        </w:rPr>
      </w:pPr>
    </w:p>
    <w:p w14:paraId="0AE91D52" w14:textId="77777777" w:rsidR="00BD440F" w:rsidRDefault="00BD440F" w:rsidP="00CF4F1E">
      <w:pPr>
        <w:rPr>
          <w:rFonts w:ascii="Times New Roman" w:eastAsia="ＭＳ Ｐ明朝" w:hAnsi="Times New Roman"/>
          <w:sz w:val="21"/>
          <w:szCs w:val="21"/>
        </w:rPr>
      </w:pPr>
    </w:p>
    <w:p w14:paraId="2C168DFC" w14:textId="77777777" w:rsidR="00BD440F" w:rsidRDefault="00BD440F" w:rsidP="00CF4F1E">
      <w:pPr>
        <w:rPr>
          <w:rFonts w:ascii="Times New Roman" w:eastAsia="ＭＳ Ｐ明朝" w:hAnsi="Times New Roman"/>
          <w:sz w:val="21"/>
          <w:szCs w:val="21"/>
        </w:rPr>
      </w:pPr>
    </w:p>
    <w:p w14:paraId="7851C30D" w14:textId="77777777" w:rsidR="00BD440F" w:rsidRDefault="00BD440F" w:rsidP="00CF4F1E">
      <w:pPr>
        <w:rPr>
          <w:rFonts w:ascii="Times New Roman" w:eastAsia="ＭＳ Ｐ明朝" w:hAnsi="Times New Roman"/>
          <w:sz w:val="21"/>
          <w:szCs w:val="21"/>
        </w:rPr>
      </w:pPr>
    </w:p>
    <w:p w14:paraId="73B4C700" w14:textId="77777777" w:rsidR="00BD440F" w:rsidRDefault="00BD440F" w:rsidP="00CF4F1E">
      <w:pPr>
        <w:rPr>
          <w:rFonts w:ascii="Times New Roman" w:eastAsia="ＭＳ Ｐ明朝" w:hAnsi="Times New Roman"/>
          <w:sz w:val="21"/>
          <w:szCs w:val="21"/>
        </w:rPr>
      </w:pPr>
    </w:p>
    <w:p w14:paraId="79433FCF" w14:textId="77777777" w:rsidR="00BD440F" w:rsidRDefault="00BD440F" w:rsidP="00CF4F1E">
      <w:pPr>
        <w:rPr>
          <w:rFonts w:ascii="Times New Roman" w:eastAsia="ＭＳ Ｐ明朝" w:hAnsi="Times New Roman"/>
          <w:sz w:val="21"/>
          <w:szCs w:val="21"/>
        </w:rPr>
      </w:pPr>
    </w:p>
    <w:p w14:paraId="23F3EF4C" w14:textId="77777777" w:rsidR="00BD440F" w:rsidRDefault="00BD440F" w:rsidP="00CF4F1E">
      <w:pPr>
        <w:rPr>
          <w:rFonts w:ascii="Times New Roman" w:eastAsia="ＭＳ Ｐ明朝" w:hAnsi="Times New Roman"/>
          <w:sz w:val="21"/>
          <w:szCs w:val="21"/>
        </w:rPr>
      </w:pPr>
    </w:p>
    <w:p w14:paraId="602FFD44" w14:textId="77777777" w:rsidR="00BD440F" w:rsidRDefault="00BD440F" w:rsidP="00CF4F1E">
      <w:pPr>
        <w:rPr>
          <w:rFonts w:ascii="Times New Roman" w:eastAsia="ＭＳ Ｐ明朝" w:hAnsi="Times New Roman"/>
          <w:sz w:val="21"/>
          <w:szCs w:val="21"/>
        </w:rPr>
      </w:pPr>
    </w:p>
    <w:p w14:paraId="2C13FE8F" w14:textId="77777777" w:rsidR="00BD440F" w:rsidRDefault="00BD440F" w:rsidP="00CF4F1E">
      <w:pPr>
        <w:rPr>
          <w:rFonts w:ascii="Times New Roman" w:eastAsia="ＭＳ Ｐ明朝" w:hAnsi="Times New Roman"/>
          <w:sz w:val="21"/>
          <w:szCs w:val="21"/>
        </w:rPr>
      </w:pPr>
    </w:p>
    <w:p w14:paraId="16197A29" w14:textId="77777777" w:rsidR="00BD440F" w:rsidRDefault="00BD440F" w:rsidP="00CF4F1E">
      <w:pPr>
        <w:rPr>
          <w:rFonts w:ascii="Times New Roman" w:eastAsia="ＭＳ Ｐ明朝" w:hAnsi="Times New Roman"/>
          <w:sz w:val="21"/>
          <w:szCs w:val="21"/>
        </w:rPr>
      </w:pPr>
    </w:p>
    <w:p w14:paraId="6A7031F0" w14:textId="77777777" w:rsidR="00BD440F" w:rsidRPr="009E773F" w:rsidRDefault="00BD440F" w:rsidP="00CF4F1E">
      <w:pPr>
        <w:rPr>
          <w:rFonts w:ascii="Times New Roman" w:eastAsia="ＭＳ Ｐ明朝" w:hAnsi="Times New Roman"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967"/>
        <w:gridCol w:w="6353"/>
      </w:tblGrid>
      <w:tr w:rsidR="00CF4F1E" w:rsidRPr="009E773F" w14:paraId="27CDD745" w14:textId="77777777" w:rsidTr="00BD440F">
        <w:tc>
          <w:tcPr>
            <w:tcW w:w="534" w:type="dxa"/>
            <w:vMerge w:val="restart"/>
            <w:shd w:val="pct25" w:color="auto" w:fill="auto"/>
            <w:textDirection w:val="btLr"/>
            <w:vAlign w:val="center"/>
          </w:tcPr>
          <w:p w14:paraId="6D38A31F" w14:textId="7EFEF5F2" w:rsidR="00CF4F1E" w:rsidRPr="009E773F" w:rsidRDefault="00BD440F" w:rsidP="008C6C14">
            <w:pPr>
              <w:spacing w:beforeLines="25" w:before="60" w:afterLines="25" w:after="60" w:line="320" w:lineRule="exact"/>
              <w:ind w:left="113" w:right="113"/>
              <w:rPr>
                <w:rFonts w:ascii="Times New Roman" w:eastAsia="ＭＳ Ｐ明朝" w:hAnsi="Times New Roman"/>
                <w:sz w:val="20"/>
              </w:rPr>
            </w:pPr>
            <w:r>
              <w:rPr>
                <w:rFonts w:hint="eastAsia"/>
              </w:rPr>
              <w:t xml:space="preserve"> </w:t>
            </w:r>
            <w:r w:rsidR="008C6C14">
              <w:rPr>
                <w:rFonts w:hint="eastAsia"/>
              </w:rPr>
              <w:t>I</w:t>
            </w:r>
            <w:r>
              <w:rPr>
                <w:rFonts w:hint="eastAsia"/>
              </w:rPr>
              <w:t>nformation on the Assignor</w:t>
            </w:r>
          </w:p>
        </w:tc>
        <w:tc>
          <w:tcPr>
            <w:tcW w:w="2967" w:type="dxa"/>
            <w:shd w:val="pct25" w:color="auto" w:fill="auto"/>
            <w:vAlign w:val="center"/>
          </w:tcPr>
          <w:p w14:paraId="30D6BB6C" w14:textId="77777777" w:rsidR="00CF4F1E" w:rsidRPr="009E773F" w:rsidRDefault="00413697" w:rsidP="00512B53">
            <w:pPr>
              <w:spacing w:before="25" w:after="25" w:line="320" w:lineRule="exact"/>
              <w:jc w:val="center"/>
              <w:rPr>
                <w:rFonts w:ascii="Times New Roman" w:eastAsia="ＭＳ Ｐ明朝" w:hAnsi="Times New Roman"/>
                <w:color w:val="auto"/>
                <w:sz w:val="20"/>
              </w:rPr>
            </w:pPr>
            <w:r>
              <w:rPr>
                <w:rFonts w:ascii="Times New Roman" w:eastAsia="ＭＳ Ｐ明朝" w:hAnsi="Times New Roman"/>
                <w:color w:val="auto"/>
                <w:sz w:val="20"/>
              </w:rPr>
              <w:t xml:space="preserve">Institution </w:t>
            </w:r>
            <w:r>
              <w:rPr>
                <w:rFonts w:ascii="Times New Roman" w:eastAsia="ＭＳ Ｐ明朝" w:hAnsi="Times New Roman" w:hint="eastAsia"/>
                <w:color w:val="auto"/>
                <w:sz w:val="20"/>
              </w:rPr>
              <w:t>n</w:t>
            </w:r>
            <w:r w:rsidR="00CF4F1E">
              <w:rPr>
                <w:rFonts w:ascii="Times New Roman" w:eastAsia="ＭＳ Ｐ明朝" w:hAnsi="Times New Roman"/>
                <w:color w:val="auto"/>
                <w:sz w:val="20"/>
              </w:rPr>
              <w:t>ame</w:t>
            </w:r>
          </w:p>
        </w:tc>
        <w:tc>
          <w:tcPr>
            <w:tcW w:w="6353" w:type="dxa"/>
            <w:shd w:val="clear" w:color="auto" w:fill="auto"/>
          </w:tcPr>
          <w:p w14:paraId="38E0EC16" w14:textId="77777777" w:rsidR="00CF4F1E" w:rsidRPr="009E773F" w:rsidRDefault="00CF4F1E" w:rsidP="00512B53">
            <w:pPr>
              <w:spacing w:before="25" w:after="25" w:line="320" w:lineRule="exact"/>
              <w:rPr>
                <w:rFonts w:ascii="Times New Roman" w:eastAsia="ＭＳ Ｐ明朝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="ＭＳ Ｐ明朝" w:hAnsi="Times New Roman" w:hint="eastAsia"/>
                <w:sz w:val="21"/>
                <w:szCs w:val="21"/>
              </w:rPr>
              <w:t>Rikkyo</w:t>
            </w:r>
            <w:proofErr w:type="spellEnd"/>
            <w:r>
              <w:rPr>
                <w:rFonts w:ascii="Times New Roman" w:eastAsia="ＭＳ Ｐ明朝" w:hAnsi="Times New Roman" w:hint="eastAsia"/>
                <w:sz w:val="21"/>
                <w:szCs w:val="21"/>
              </w:rPr>
              <w:t xml:space="preserve"> University</w:t>
            </w:r>
          </w:p>
        </w:tc>
      </w:tr>
      <w:tr w:rsidR="00CF4F1E" w:rsidRPr="009E773F" w14:paraId="0B347B9A" w14:textId="77777777" w:rsidTr="00BD440F">
        <w:tc>
          <w:tcPr>
            <w:tcW w:w="534" w:type="dxa"/>
            <w:vMerge/>
            <w:shd w:val="pct25" w:color="auto" w:fill="auto"/>
            <w:vAlign w:val="center"/>
          </w:tcPr>
          <w:p w14:paraId="1EC82C4A" w14:textId="77777777" w:rsidR="00CF4F1E" w:rsidRPr="009E773F" w:rsidRDefault="00CF4F1E" w:rsidP="008C6C14">
            <w:pPr>
              <w:spacing w:beforeLines="25" w:before="60" w:afterLines="25" w:after="60" w:line="320" w:lineRule="exact"/>
              <w:rPr>
                <w:rFonts w:ascii="Times New Roman" w:eastAsia="ＭＳ Ｐ明朝" w:hAnsi="Times New Roman"/>
                <w:sz w:val="20"/>
              </w:rPr>
            </w:pPr>
          </w:p>
        </w:tc>
        <w:tc>
          <w:tcPr>
            <w:tcW w:w="2967" w:type="dxa"/>
            <w:shd w:val="pct25" w:color="auto" w:fill="auto"/>
            <w:vAlign w:val="center"/>
          </w:tcPr>
          <w:p w14:paraId="0057CB88" w14:textId="77777777" w:rsidR="00CF4F1E" w:rsidRPr="009E773F" w:rsidRDefault="00CF4F1E" w:rsidP="00512B53">
            <w:pPr>
              <w:spacing w:before="25" w:after="25" w:line="320" w:lineRule="exact"/>
              <w:jc w:val="center"/>
              <w:rPr>
                <w:rFonts w:ascii="Times New Roman" w:eastAsia="ＭＳ Ｐ明朝" w:hAnsi="Times New Roman"/>
                <w:color w:val="auto"/>
                <w:sz w:val="20"/>
              </w:rPr>
            </w:pPr>
            <w:commentRangeStart w:id="2"/>
            <w:r>
              <w:rPr>
                <w:rFonts w:ascii="Times New Roman" w:eastAsia="ＭＳ Ｐ明朝" w:hAnsi="Times New Roman" w:hint="eastAsia"/>
                <w:color w:val="auto"/>
                <w:sz w:val="20"/>
              </w:rPr>
              <w:t>Campus</w:t>
            </w:r>
            <w:commentRangeEnd w:id="2"/>
            <w:r w:rsidR="00F349BD">
              <w:rPr>
                <w:rStyle w:val="a3"/>
              </w:rPr>
              <w:commentReference w:id="2"/>
            </w:r>
          </w:p>
        </w:tc>
        <w:tc>
          <w:tcPr>
            <w:tcW w:w="6353" w:type="dxa"/>
            <w:shd w:val="clear" w:color="auto" w:fill="auto"/>
          </w:tcPr>
          <w:p w14:paraId="4327E02C" w14:textId="77777777" w:rsidR="00CF4F1E" w:rsidRDefault="00FC7449" w:rsidP="00512B53">
            <w:pPr>
              <w:spacing w:before="25" w:after="25" w:line="320" w:lineRule="exact"/>
              <w:rPr>
                <w:rFonts w:ascii="Times New Roman" w:eastAsia="ＭＳ Ｐ明朝" w:hAnsi="Times New Roman"/>
                <w:color w:val="auto"/>
                <w:sz w:val="21"/>
                <w:szCs w:val="21"/>
              </w:rPr>
            </w:pPr>
            <w:r w:rsidRPr="009E773F">
              <w:rPr>
                <w:rFonts w:ascii="Times New Roman" w:eastAsia="ＭＳ Ｐ明朝" w:hAnsi="Times New Roman"/>
                <w:sz w:val="21"/>
                <w:szCs w:val="21"/>
              </w:rPr>
              <w:t>□</w:t>
            </w:r>
            <w:r w:rsidR="00CF4F1E" w:rsidRPr="00C44C48">
              <w:rPr>
                <w:rFonts w:ascii="Times New Roman" w:eastAsia="ＭＳ Ｐ明朝" w:hAnsi="Times New Roman" w:hint="eastAsia"/>
                <w:color w:val="auto"/>
                <w:sz w:val="21"/>
                <w:szCs w:val="21"/>
              </w:rPr>
              <w:t>Ikebukuro Camp</w:t>
            </w:r>
            <w:r w:rsidR="00CF4F1E">
              <w:rPr>
                <w:rFonts w:ascii="Times New Roman" w:eastAsia="ＭＳ Ｐ明朝" w:hAnsi="Times New Roman" w:hint="eastAsia"/>
                <w:color w:val="auto"/>
                <w:sz w:val="21"/>
                <w:szCs w:val="21"/>
              </w:rPr>
              <w:t>us</w:t>
            </w:r>
          </w:p>
          <w:p w14:paraId="6BCFC190" w14:textId="77777777" w:rsidR="00CF4F1E" w:rsidRPr="00C44C48" w:rsidRDefault="00CF4F1E" w:rsidP="00512B53">
            <w:pPr>
              <w:spacing w:before="25" w:after="25" w:line="320" w:lineRule="exact"/>
              <w:rPr>
                <w:rFonts w:ascii="Times New Roman" w:eastAsia="ＭＳ Ｐ明朝" w:hAnsi="Times New Roman"/>
                <w:color w:val="auto"/>
                <w:sz w:val="21"/>
                <w:szCs w:val="21"/>
              </w:rPr>
            </w:pPr>
            <w:r>
              <w:rPr>
                <w:rFonts w:ascii="Times New Roman" w:eastAsia="ＭＳ Ｐ明朝" w:hAnsi="Times New Roman" w:hint="eastAsia"/>
                <w:color w:val="auto"/>
                <w:sz w:val="21"/>
                <w:szCs w:val="21"/>
              </w:rPr>
              <w:t>3-34-1 Nishi-Ikebukuro, Toshima-</w:t>
            </w:r>
            <w:proofErr w:type="spellStart"/>
            <w:r>
              <w:rPr>
                <w:rFonts w:ascii="Times New Roman" w:eastAsia="ＭＳ Ｐ明朝" w:hAnsi="Times New Roman" w:hint="eastAsia"/>
                <w:color w:val="auto"/>
                <w:sz w:val="21"/>
                <w:szCs w:val="21"/>
              </w:rPr>
              <w:t>ku</w:t>
            </w:r>
            <w:proofErr w:type="spellEnd"/>
            <w:r>
              <w:rPr>
                <w:rFonts w:ascii="Times New Roman" w:eastAsia="ＭＳ Ｐ明朝" w:hAnsi="Times New Roman" w:hint="eastAsia"/>
                <w:color w:val="auto"/>
                <w:sz w:val="21"/>
                <w:szCs w:val="21"/>
              </w:rPr>
              <w:t>, Tokyo Japan 171-8501</w:t>
            </w:r>
          </w:p>
          <w:p w14:paraId="1C41A7C7" w14:textId="77777777" w:rsidR="00CF4F1E" w:rsidRPr="000E626E" w:rsidRDefault="00FC7449" w:rsidP="00512B53">
            <w:pPr>
              <w:spacing w:before="25" w:after="25" w:line="320" w:lineRule="exact"/>
              <w:rPr>
                <w:rFonts w:ascii="Times New Roman" w:eastAsia="ＭＳ Ｐ明朝" w:hAnsi="Times New Roman"/>
                <w:color w:val="auto"/>
                <w:sz w:val="21"/>
                <w:szCs w:val="21"/>
              </w:rPr>
            </w:pPr>
            <w:r w:rsidRPr="009E773F">
              <w:rPr>
                <w:rFonts w:ascii="Times New Roman" w:eastAsia="ＭＳ Ｐ明朝" w:hAnsi="Times New Roman"/>
                <w:sz w:val="21"/>
                <w:szCs w:val="21"/>
              </w:rPr>
              <w:t>□</w:t>
            </w:r>
            <w:proofErr w:type="spellStart"/>
            <w:r w:rsidR="00CF4F1E" w:rsidRPr="000E626E">
              <w:rPr>
                <w:rFonts w:ascii="Times New Roman" w:eastAsia="ＭＳ Ｐ明朝" w:hAnsi="Times New Roman" w:hint="eastAsia"/>
                <w:color w:val="auto"/>
                <w:sz w:val="21"/>
                <w:szCs w:val="21"/>
              </w:rPr>
              <w:t>Niiza</w:t>
            </w:r>
            <w:proofErr w:type="spellEnd"/>
            <w:r w:rsidR="00CF4F1E" w:rsidRPr="000E626E">
              <w:rPr>
                <w:rFonts w:ascii="Times New Roman" w:eastAsia="ＭＳ Ｐ明朝" w:hAnsi="Times New Roman" w:hint="eastAsia"/>
                <w:color w:val="auto"/>
                <w:sz w:val="21"/>
                <w:szCs w:val="21"/>
              </w:rPr>
              <w:t xml:space="preserve"> Campus </w:t>
            </w:r>
          </w:p>
          <w:p w14:paraId="1DCE3784" w14:textId="77777777" w:rsidR="00CF4F1E" w:rsidRPr="000E626E" w:rsidRDefault="00CF4F1E" w:rsidP="00512B53">
            <w:pPr>
              <w:spacing w:before="25" w:after="25" w:line="320" w:lineRule="exact"/>
              <w:rPr>
                <w:rFonts w:ascii="Times New Roman" w:eastAsia="ＭＳ Ｐ明朝" w:hAnsi="Times New Roman"/>
                <w:color w:val="auto"/>
              </w:rPr>
            </w:pPr>
            <w:r w:rsidRPr="000E626E">
              <w:rPr>
                <w:rFonts w:ascii="Times New Roman" w:eastAsia="ＭＳ Ｐ明朝" w:hAnsi="Times New Roman" w:hint="eastAsia"/>
                <w:color w:val="auto"/>
                <w:sz w:val="21"/>
                <w:szCs w:val="21"/>
              </w:rPr>
              <w:t xml:space="preserve">1-2-26 Kitano, </w:t>
            </w:r>
            <w:proofErr w:type="spellStart"/>
            <w:r w:rsidRPr="000E626E">
              <w:rPr>
                <w:rFonts w:ascii="Times New Roman" w:eastAsia="ＭＳ Ｐ明朝" w:hAnsi="Times New Roman" w:hint="eastAsia"/>
                <w:color w:val="auto"/>
                <w:sz w:val="21"/>
                <w:szCs w:val="21"/>
              </w:rPr>
              <w:t>Niiza</w:t>
            </w:r>
            <w:proofErr w:type="spellEnd"/>
            <w:r w:rsidRPr="000E626E">
              <w:rPr>
                <w:rFonts w:ascii="Times New Roman" w:eastAsia="ＭＳ Ｐ明朝" w:hAnsi="Times New Roman" w:hint="eastAsia"/>
                <w:color w:val="auto"/>
                <w:sz w:val="21"/>
                <w:szCs w:val="21"/>
              </w:rPr>
              <w:t>, Saitama Japan 352-8558</w:t>
            </w:r>
          </w:p>
        </w:tc>
      </w:tr>
      <w:tr w:rsidR="00CF4F1E" w:rsidRPr="009E773F" w14:paraId="7FEF0CB3" w14:textId="77777777" w:rsidTr="00BD440F">
        <w:tc>
          <w:tcPr>
            <w:tcW w:w="534" w:type="dxa"/>
            <w:vMerge/>
            <w:shd w:val="pct25" w:color="auto" w:fill="auto"/>
          </w:tcPr>
          <w:p w14:paraId="777682B5" w14:textId="77777777" w:rsidR="00CF4F1E" w:rsidRPr="009E773F" w:rsidRDefault="00CF4F1E" w:rsidP="00512B53">
            <w:pPr>
              <w:spacing w:before="25" w:after="25" w:line="320" w:lineRule="exact"/>
              <w:rPr>
                <w:rFonts w:ascii="Times New Roman" w:eastAsia="ＭＳ Ｐ明朝" w:hAnsi="Times New Roman"/>
                <w:sz w:val="21"/>
                <w:szCs w:val="21"/>
              </w:rPr>
            </w:pPr>
          </w:p>
        </w:tc>
        <w:tc>
          <w:tcPr>
            <w:tcW w:w="2967" w:type="dxa"/>
            <w:shd w:val="pct25" w:color="auto" w:fill="auto"/>
            <w:vAlign w:val="center"/>
          </w:tcPr>
          <w:p w14:paraId="188149B3" w14:textId="162E4E69" w:rsidR="00CF4F1E" w:rsidRPr="009E773F" w:rsidRDefault="00CF4F1E">
            <w:pPr>
              <w:spacing w:before="25" w:after="25" w:line="320" w:lineRule="exact"/>
              <w:rPr>
                <w:rFonts w:ascii="Times New Roman" w:eastAsia="ＭＳ Ｐ明朝" w:hAnsi="Times New Roman"/>
                <w:color w:val="auto"/>
                <w:sz w:val="20"/>
              </w:rPr>
            </w:pPr>
            <w:r>
              <w:rPr>
                <w:rFonts w:ascii="Times New Roman" w:eastAsia="ＭＳ Ｐ明朝" w:hAnsi="Times New Roman" w:hint="eastAsia"/>
                <w:color w:val="auto"/>
                <w:sz w:val="20"/>
              </w:rPr>
              <w:t xml:space="preserve">College, </w:t>
            </w:r>
            <w:r w:rsidR="00FC7449">
              <w:rPr>
                <w:rFonts w:ascii="Times New Roman" w:eastAsia="ＭＳ Ｐ明朝" w:hAnsi="Times New Roman"/>
                <w:color w:val="auto"/>
                <w:sz w:val="20"/>
              </w:rPr>
              <w:t>D</w:t>
            </w:r>
            <w:r>
              <w:rPr>
                <w:rFonts w:ascii="Times New Roman" w:eastAsia="ＭＳ Ｐ明朝" w:hAnsi="Times New Roman" w:hint="eastAsia"/>
                <w:color w:val="auto"/>
                <w:sz w:val="20"/>
              </w:rPr>
              <w:t>epartment and title</w:t>
            </w:r>
          </w:p>
        </w:tc>
        <w:tc>
          <w:tcPr>
            <w:tcW w:w="6353" w:type="dxa"/>
            <w:shd w:val="clear" w:color="auto" w:fill="auto"/>
          </w:tcPr>
          <w:p w14:paraId="32F519E4" w14:textId="77777777" w:rsidR="00CF4F1E" w:rsidRPr="009E773F" w:rsidRDefault="00CF4F1E" w:rsidP="00512B53">
            <w:pPr>
              <w:spacing w:before="25" w:after="25" w:line="320" w:lineRule="exact"/>
              <w:rPr>
                <w:rFonts w:ascii="Times New Roman" w:eastAsia="ＭＳ Ｐ明朝" w:hAnsi="Times New Roman"/>
                <w:sz w:val="21"/>
                <w:szCs w:val="21"/>
              </w:rPr>
            </w:pPr>
          </w:p>
        </w:tc>
      </w:tr>
      <w:tr w:rsidR="00CF4F1E" w:rsidRPr="009E773F" w14:paraId="4C50EF5B" w14:textId="77777777" w:rsidTr="00BD440F">
        <w:tc>
          <w:tcPr>
            <w:tcW w:w="534" w:type="dxa"/>
            <w:vMerge/>
            <w:shd w:val="pct25" w:color="auto" w:fill="auto"/>
          </w:tcPr>
          <w:p w14:paraId="10C73D2B" w14:textId="77777777" w:rsidR="00CF4F1E" w:rsidRPr="009E773F" w:rsidRDefault="00CF4F1E" w:rsidP="00512B53">
            <w:pPr>
              <w:spacing w:before="25" w:after="25" w:line="320" w:lineRule="exact"/>
              <w:rPr>
                <w:rFonts w:ascii="Times New Roman" w:eastAsia="ＭＳ Ｐ明朝" w:hAnsi="Times New Roman"/>
                <w:sz w:val="21"/>
                <w:szCs w:val="21"/>
              </w:rPr>
            </w:pPr>
          </w:p>
        </w:tc>
        <w:tc>
          <w:tcPr>
            <w:tcW w:w="2967" w:type="dxa"/>
            <w:shd w:val="pct25" w:color="auto" w:fill="auto"/>
            <w:vAlign w:val="center"/>
          </w:tcPr>
          <w:p w14:paraId="46826420" w14:textId="77777777" w:rsidR="00CF4F1E" w:rsidRPr="009E773F" w:rsidRDefault="00CF4F1E" w:rsidP="00512B53">
            <w:pPr>
              <w:spacing w:before="25" w:after="25" w:line="320" w:lineRule="exact"/>
              <w:jc w:val="center"/>
              <w:rPr>
                <w:rFonts w:ascii="Times New Roman" w:eastAsia="ＭＳ Ｐ明朝" w:hAnsi="Times New Roman"/>
                <w:color w:val="auto"/>
                <w:sz w:val="20"/>
              </w:rPr>
            </w:pPr>
            <w:r>
              <w:rPr>
                <w:rFonts w:ascii="Times New Roman" w:eastAsia="ＭＳ Ｐ明朝" w:hAnsi="Times New Roman" w:hint="eastAsia"/>
                <w:color w:val="auto"/>
                <w:sz w:val="20"/>
              </w:rPr>
              <w:t>Name</w:t>
            </w:r>
          </w:p>
        </w:tc>
        <w:tc>
          <w:tcPr>
            <w:tcW w:w="6353" w:type="dxa"/>
            <w:shd w:val="clear" w:color="auto" w:fill="auto"/>
          </w:tcPr>
          <w:p w14:paraId="134800BC" w14:textId="77777777" w:rsidR="00CF4F1E" w:rsidRPr="009E773F" w:rsidRDefault="00CF4F1E" w:rsidP="00512B53">
            <w:pPr>
              <w:spacing w:before="25" w:after="25" w:line="320" w:lineRule="exact"/>
              <w:rPr>
                <w:rFonts w:ascii="Times New Roman" w:eastAsia="ＭＳ Ｐ明朝" w:hAnsi="Times New Roman"/>
                <w:sz w:val="21"/>
                <w:szCs w:val="21"/>
              </w:rPr>
            </w:pPr>
          </w:p>
        </w:tc>
      </w:tr>
      <w:tr w:rsidR="00CF4F1E" w:rsidRPr="009E773F" w14:paraId="46D2A619" w14:textId="77777777" w:rsidTr="00BD440F">
        <w:trPr>
          <w:trHeight w:val="369"/>
        </w:trPr>
        <w:tc>
          <w:tcPr>
            <w:tcW w:w="534" w:type="dxa"/>
            <w:vMerge/>
            <w:shd w:val="pct25" w:color="auto" w:fill="auto"/>
          </w:tcPr>
          <w:p w14:paraId="57FB65B3" w14:textId="77777777" w:rsidR="00CF4F1E" w:rsidRPr="009E773F" w:rsidRDefault="00CF4F1E" w:rsidP="00512B53">
            <w:pPr>
              <w:spacing w:before="25" w:after="25" w:line="320" w:lineRule="exact"/>
              <w:rPr>
                <w:rFonts w:ascii="Times New Roman" w:eastAsia="ＭＳ Ｐ明朝" w:hAnsi="Times New Roman"/>
                <w:sz w:val="21"/>
                <w:szCs w:val="21"/>
              </w:rPr>
            </w:pPr>
          </w:p>
        </w:tc>
        <w:tc>
          <w:tcPr>
            <w:tcW w:w="2967" w:type="dxa"/>
            <w:shd w:val="pct25" w:color="auto" w:fill="auto"/>
            <w:vAlign w:val="center"/>
          </w:tcPr>
          <w:p w14:paraId="62797697" w14:textId="77777777" w:rsidR="00CF4F1E" w:rsidRPr="009E773F" w:rsidRDefault="00CF4F1E" w:rsidP="00512B53">
            <w:pPr>
              <w:spacing w:before="25" w:after="25" w:line="320" w:lineRule="exact"/>
              <w:jc w:val="center"/>
              <w:rPr>
                <w:rFonts w:ascii="Times New Roman" w:eastAsia="ＭＳ Ｐ明朝" w:hAnsi="Times New Roman"/>
                <w:color w:val="auto"/>
                <w:sz w:val="20"/>
              </w:rPr>
            </w:pPr>
            <w:r w:rsidRPr="009E773F">
              <w:rPr>
                <w:rFonts w:ascii="Times New Roman" w:eastAsia="ＭＳ Ｐ明朝" w:hAnsi="Times New Roman"/>
                <w:color w:val="auto"/>
                <w:sz w:val="20"/>
              </w:rPr>
              <w:t>TEL &amp; FAX</w:t>
            </w:r>
          </w:p>
        </w:tc>
        <w:tc>
          <w:tcPr>
            <w:tcW w:w="6353" w:type="dxa"/>
            <w:shd w:val="clear" w:color="auto" w:fill="auto"/>
          </w:tcPr>
          <w:p w14:paraId="68C774A4" w14:textId="77777777" w:rsidR="00CF4F1E" w:rsidRPr="009E773F" w:rsidRDefault="00CF4F1E" w:rsidP="00512B53">
            <w:pPr>
              <w:spacing w:before="25" w:after="25" w:line="320" w:lineRule="exact"/>
              <w:rPr>
                <w:rFonts w:ascii="Times New Roman" w:eastAsia="ＭＳ Ｐ明朝" w:hAnsi="Times New Roman"/>
                <w:sz w:val="21"/>
                <w:szCs w:val="21"/>
              </w:rPr>
            </w:pPr>
            <w:r w:rsidRPr="009E773F">
              <w:rPr>
                <w:rFonts w:ascii="Times New Roman" w:eastAsia="ＭＳ Ｐ明朝" w:hAnsi="Times New Roman"/>
                <w:sz w:val="21"/>
                <w:szCs w:val="21"/>
              </w:rPr>
              <w:t>TEL</w:t>
            </w:r>
            <w:r w:rsidRPr="009E773F">
              <w:rPr>
                <w:rFonts w:ascii="Times New Roman" w:eastAsia="ＭＳ Ｐ明朝" w:hAnsi="Times New Roman"/>
                <w:sz w:val="21"/>
                <w:szCs w:val="21"/>
              </w:rPr>
              <w:t xml:space="preserve">　　　　　　　　　　　　　　　　</w:t>
            </w:r>
            <w:r w:rsidRPr="009E773F">
              <w:rPr>
                <w:rFonts w:ascii="Times New Roman" w:eastAsia="ＭＳ Ｐ明朝" w:hAnsi="Times New Roman"/>
                <w:sz w:val="21"/>
                <w:szCs w:val="21"/>
              </w:rPr>
              <w:t>FAX</w:t>
            </w:r>
          </w:p>
        </w:tc>
      </w:tr>
      <w:tr w:rsidR="00CF4F1E" w:rsidRPr="009E773F" w14:paraId="3B0745E6" w14:textId="77777777" w:rsidTr="00BD440F">
        <w:trPr>
          <w:trHeight w:val="417"/>
        </w:trPr>
        <w:tc>
          <w:tcPr>
            <w:tcW w:w="534" w:type="dxa"/>
            <w:vMerge/>
            <w:shd w:val="pct25" w:color="auto" w:fill="auto"/>
          </w:tcPr>
          <w:p w14:paraId="1A3AE3DA" w14:textId="77777777" w:rsidR="00CF4F1E" w:rsidRPr="009E773F" w:rsidRDefault="00CF4F1E" w:rsidP="00512B53">
            <w:pPr>
              <w:spacing w:before="25" w:after="25" w:line="320" w:lineRule="exact"/>
              <w:rPr>
                <w:rFonts w:ascii="Times New Roman" w:eastAsia="ＭＳ Ｐ明朝" w:hAnsi="Times New Roman"/>
                <w:sz w:val="21"/>
                <w:szCs w:val="21"/>
              </w:rPr>
            </w:pPr>
          </w:p>
        </w:tc>
        <w:tc>
          <w:tcPr>
            <w:tcW w:w="2967" w:type="dxa"/>
            <w:shd w:val="pct25" w:color="auto" w:fill="auto"/>
            <w:vAlign w:val="center"/>
          </w:tcPr>
          <w:p w14:paraId="6043E2B5" w14:textId="0982D19D" w:rsidR="00CF4F1E" w:rsidRPr="009E773F" w:rsidRDefault="00CF4F1E" w:rsidP="00512B53">
            <w:pPr>
              <w:spacing w:before="25" w:after="25" w:line="320" w:lineRule="exact"/>
              <w:jc w:val="center"/>
              <w:rPr>
                <w:rFonts w:ascii="Times New Roman" w:eastAsia="ＭＳ Ｐ明朝" w:hAnsi="Times New Roman"/>
                <w:color w:val="auto"/>
                <w:sz w:val="20"/>
              </w:rPr>
            </w:pPr>
            <w:r w:rsidRPr="009E773F">
              <w:rPr>
                <w:rFonts w:ascii="Times New Roman" w:eastAsia="ＭＳ Ｐ明朝" w:hAnsi="Times New Roman"/>
                <w:color w:val="auto"/>
                <w:sz w:val="20"/>
              </w:rPr>
              <w:t>Email</w:t>
            </w:r>
          </w:p>
        </w:tc>
        <w:tc>
          <w:tcPr>
            <w:tcW w:w="6353" w:type="dxa"/>
            <w:shd w:val="clear" w:color="auto" w:fill="auto"/>
          </w:tcPr>
          <w:p w14:paraId="275D22A8" w14:textId="77777777" w:rsidR="00CF4F1E" w:rsidRPr="009E773F" w:rsidRDefault="00CF4F1E" w:rsidP="00512B53">
            <w:pPr>
              <w:spacing w:before="25" w:after="25" w:line="320" w:lineRule="exact"/>
              <w:ind w:firstLineChars="100" w:firstLine="210"/>
              <w:rPr>
                <w:rFonts w:ascii="Times New Roman" w:eastAsia="ＭＳ Ｐ明朝" w:hAnsi="Times New Roman"/>
                <w:sz w:val="21"/>
                <w:szCs w:val="21"/>
              </w:rPr>
            </w:pPr>
          </w:p>
        </w:tc>
      </w:tr>
    </w:tbl>
    <w:tbl>
      <w:tblPr>
        <w:tblpPr w:leftFromText="142" w:rightFromText="142" w:vertAnchor="text" w:horzAnchor="margin" w:tblpY="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"/>
        <w:gridCol w:w="1021"/>
        <w:gridCol w:w="3573"/>
      </w:tblGrid>
      <w:tr w:rsidR="00CF4F1E" w:rsidRPr="009E773F" w14:paraId="6A8540EA" w14:textId="77777777" w:rsidTr="00FF0D49">
        <w:trPr>
          <w:cantSplit/>
          <w:trHeight w:val="702"/>
        </w:trPr>
        <w:tc>
          <w:tcPr>
            <w:tcW w:w="592" w:type="dxa"/>
            <w:vMerge w:val="restart"/>
            <w:shd w:val="pct25" w:color="auto" w:fill="auto"/>
            <w:textDirection w:val="btLr"/>
            <w:vAlign w:val="center"/>
          </w:tcPr>
          <w:p w14:paraId="21114B3E" w14:textId="77777777" w:rsidR="00CF4F1E" w:rsidRPr="009E773F" w:rsidRDefault="00FF0D49" w:rsidP="00FF0D49">
            <w:pPr>
              <w:spacing w:before="25" w:after="25" w:line="320" w:lineRule="exact"/>
              <w:ind w:left="113" w:right="113"/>
              <w:jc w:val="center"/>
              <w:rPr>
                <w:rFonts w:ascii="Times New Roman" w:eastAsia="ＭＳ Ｐ明朝" w:hAnsi="Times New Roman"/>
                <w:color w:val="auto"/>
                <w:sz w:val="20"/>
              </w:rPr>
            </w:pPr>
            <w:commentRangeStart w:id="3"/>
            <w:r>
              <w:rPr>
                <w:rFonts w:ascii="Times New Roman" w:eastAsia="ＭＳ Ｐ明朝" w:hAnsi="Times New Roman" w:hint="eastAsia"/>
                <w:color w:val="auto"/>
                <w:sz w:val="20"/>
              </w:rPr>
              <w:t>Confirmation</w:t>
            </w:r>
            <w:commentRangeEnd w:id="3"/>
            <w:r w:rsidR="00F349BD">
              <w:rPr>
                <w:rStyle w:val="a3"/>
              </w:rPr>
              <w:commentReference w:id="3"/>
            </w:r>
          </w:p>
        </w:tc>
        <w:tc>
          <w:tcPr>
            <w:tcW w:w="905" w:type="dxa"/>
            <w:shd w:val="pct25" w:color="auto" w:fill="auto"/>
            <w:vAlign w:val="center"/>
          </w:tcPr>
          <w:p w14:paraId="2F805654" w14:textId="77777777" w:rsidR="00CF4F1E" w:rsidRPr="009E773F" w:rsidRDefault="00CF4F1E" w:rsidP="001910DA">
            <w:pPr>
              <w:spacing w:before="25" w:after="25" w:line="276" w:lineRule="auto"/>
              <w:jc w:val="center"/>
              <w:rPr>
                <w:rFonts w:ascii="Times New Roman" w:eastAsia="ＭＳ Ｐ明朝" w:hAnsi="Times New Roman"/>
                <w:sz w:val="21"/>
                <w:szCs w:val="21"/>
              </w:rPr>
            </w:pPr>
            <w:r>
              <w:rPr>
                <w:rFonts w:ascii="Times New Roman" w:eastAsia="ＭＳ Ｐ明朝" w:hAnsi="Times New Roman" w:hint="eastAsia"/>
                <w:sz w:val="21"/>
                <w:szCs w:val="21"/>
              </w:rPr>
              <w:t>Position</w:t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697C8EF5" w14:textId="77777777" w:rsidR="00FF0D49" w:rsidRPr="009E773F" w:rsidRDefault="00CF4F1E" w:rsidP="00FF0D49">
            <w:pPr>
              <w:spacing w:before="25" w:after="25" w:line="276" w:lineRule="auto"/>
              <w:jc w:val="center"/>
              <w:rPr>
                <w:rFonts w:ascii="Times New Roman" w:eastAsia="ＭＳ Ｐ明朝" w:hAnsi="Times New Roman"/>
                <w:sz w:val="21"/>
                <w:szCs w:val="21"/>
              </w:rPr>
            </w:pPr>
            <w:r w:rsidRPr="00FF0D49">
              <w:rPr>
                <w:rFonts w:ascii="Times New Roman" w:eastAsia="ＭＳ Ｐ明朝" w:hAnsi="Times New Roman"/>
                <w:sz w:val="21"/>
                <w:szCs w:val="21"/>
              </w:rPr>
              <w:t>□</w:t>
            </w:r>
            <w:r>
              <w:rPr>
                <w:rFonts w:ascii="Times New Roman" w:eastAsia="ＭＳ Ｐ明朝" w:hAnsi="Times New Roman" w:hint="eastAsia"/>
                <w:sz w:val="21"/>
                <w:szCs w:val="21"/>
              </w:rPr>
              <w:t>Professor</w:t>
            </w:r>
            <w:r w:rsidRPr="009E773F">
              <w:rPr>
                <w:rFonts w:ascii="Times New Roman" w:eastAsia="ＭＳ Ｐ明朝" w:hAnsi="Times New Roman"/>
                <w:sz w:val="21"/>
                <w:szCs w:val="21"/>
              </w:rPr>
              <w:t xml:space="preserve">　・　</w:t>
            </w:r>
            <w:r w:rsidRPr="00FF0D49">
              <w:rPr>
                <w:rFonts w:ascii="Times New Roman" w:eastAsia="ＭＳ Ｐ明朝" w:hAnsi="Times New Roman"/>
                <w:sz w:val="21"/>
                <w:szCs w:val="21"/>
              </w:rPr>
              <w:t>□</w:t>
            </w:r>
            <w:r>
              <w:rPr>
                <w:rFonts w:ascii="Times New Roman" w:eastAsia="ＭＳ Ｐ明朝" w:hAnsi="Times New Roman" w:hint="eastAsia"/>
                <w:sz w:val="21"/>
                <w:szCs w:val="21"/>
              </w:rPr>
              <w:t>Associate Professor</w:t>
            </w:r>
          </w:p>
        </w:tc>
      </w:tr>
      <w:tr w:rsidR="00CF4F1E" w:rsidRPr="009E773F" w14:paraId="334EB174" w14:textId="77777777" w:rsidTr="00FF0D49">
        <w:trPr>
          <w:cantSplit/>
          <w:trHeight w:val="699"/>
        </w:trPr>
        <w:tc>
          <w:tcPr>
            <w:tcW w:w="592" w:type="dxa"/>
            <w:vMerge/>
            <w:shd w:val="pct25" w:color="auto" w:fill="auto"/>
            <w:vAlign w:val="center"/>
          </w:tcPr>
          <w:p w14:paraId="15185123" w14:textId="77777777" w:rsidR="00CF4F1E" w:rsidRPr="009E773F" w:rsidRDefault="00CF4F1E" w:rsidP="00512B53">
            <w:pPr>
              <w:spacing w:before="25" w:after="25" w:line="320" w:lineRule="exact"/>
              <w:jc w:val="center"/>
              <w:rPr>
                <w:rFonts w:ascii="Times New Roman" w:eastAsia="ＭＳ Ｐ明朝" w:hAnsi="Times New Roman"/>
                <w:color w:val="auto"/>
                <w:sz w:val="20"/>
              </w:rPr>
            </w:pPr>
          </w:p>
        </w:tc>
        <w:tc>
          <w:tcPr>
            <w:tcW w:w="905" w:type="dxa"/>
            <w:shd w:val="pct25" w:color="auto" w:fill="auto"/>
            <w:vAlign w:val="center"/>
          </w:tcPr>
          <w:p w14:paraId="60ED766B" w14:textId="63934960" w:rsidR="00CF4F1E" w:rsidRPr="009E773F" w:rsidRDefault="0009244D" w:rsidP="00512B53">
            <w:pPr>
              <w:spacing w:before="25" w:after="25" w:line="320" w:lineRule="exact"/>
              <w:jc w:val="both"/>
              <w:rPr>
                <w:rFonts w:ascii="Times New Roman" w:eastAsia="ＭＳ Ｐ明朝" w:hAnsi="Times New Roman"/>
                <w:sz w:val="21"/>
                <w:szCs w:val="21"/>
              </w:rPr>
            </w:pPr>
            <w:r>
              <w:rPr>
                <w:rFonts w:ascii="Times New Roman" w:eastAsia="ＭＳ Ｐ明朝" w:hAnsi="Times New Roman" w:hint="eastAsia"/>
                <w:sz w:val="21"/>
                <w:szCs w:val="21"/>
              </w:rPr>
              <w:t>Signature</w:t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10E4C463" w14:textId="2472C949" w:rsidR="00CF4F1E" w:rsidRPr="009E773F" w:rsidRDefault="00CF4F1E" w:rsidP="00512B53">
            <w:pPr>
              <w:spacing w:before="25" w:after="25" w:line="320" w:lineRule="exact"/>
              <w:rPr>
                <w:rFonts w:ascii="Times New Roman" w:eastAsia="ＭＳ Ｐ明朝" w:hAnsi="Times New Roman"/>
                <w:sz w:val="21"/>
                <w:szCs w:val="21"/>
              </w:rPr>
            </w:pPr>
            <w:r>
              <w:rPr>
                <w:rFonts w:ascii="Times New Roman" w:eastAsia="ＭＳ Ｐ明朝" w:hAnsi="Times New Roman"/>
                <w:sz w:val="21"/>
                <w:szCs w:val="21"/>
              </w:rPr>
              <w:t xml:space="preserve">　　　　　　　　　　　　　　　</w:t>
            </w:r>
            <w:r w:rsidR="00FF0D49">
              <w:rPr>
                <w:rFonts w:ascii="Times New Roman" w:eastAsia="ＭＳ Ｐ明朝" w:hAnsi="Times New Roman" w:hint="eastAsia"/>
                <w:sz w:val="21"/>
                <w:szCs w:val="21"/>
              </w:rPr>
              <w:t xml:space="preserve">  </w:t>
            </w:r>
            <w:r>
              <w:rPr>
                <w:rFonts w:ascii="Times New Roman" w:eastAsia="ＭＳ Ｐ明朝" w:hAnsi="Times New Roman" w:hint="eastAsia"/>
                <w:sz w:val="21"/>
                <w:szCs w:val="21"/>
              </w:rPr>
              <w:t xml:space="preserve"> </w:t>
            </w:r>
          </w:p>
        </w:tc>
      </w:tr>
    </w:tbl>
    <w:p w14:paraId="6CFA7E6A" w14:textId="77777777" w:rsidR="00CF4F1E" w:rsidRPr="009E773F" w:rsidRDefault="00CF4F1E" w:rsidP="00CF4F1E">
      <w:pPr>
        <w:spacing w:before="25" w:after="25" w:line="320" w:lineRule="exact"/>
        <w:rPr>
          <w:rFonts w:ascii="Times New Roman" w:eastAsia="ＭＳ Ｐ明朝" w:hAnsi="Times New Roman"/>
        </w:rPr>
      </w:pPr>
      <w:r w:rsidRPr="009E773F">
        <w:rPr>
          <w:rStyle w:val="a3"/>
          <w:rFonts w:ascii="Times New Roman" w:hAnsi="Times New Roman"/>
        </w:rPr>
        <w:t xml:space="preserve"> </w:t>
      </w:r>
    </w:p>
    <w:p w14:paraId="60D08917" w14:textId="77777777" w:rsidR="00CF4F1E" w:rsidRPr="009E773F" w:rsidRDefault="00CF4F1E" w:rsidP="00CF4F1E">
      <w:pPr>
        <w:spacing w:line="222" w:lineRule="atLeast"/>
        <w:rPr>
          <w:rFonts w:ascii="Times New Roman" w:hAnsi="Times New Roman"/>
        </w:rPr>
      </w:pPr>
    </w:p>
    <w:p w14:paraId="3B281671" w14:textId="19A0F96D" w:rsidR="00FB7A47" w:rsidRDefault="00FB7A47"/>
    <w:p w14:paraId="5FE20C40" w14:textId="77777777" w:rsidR="00FB7A47" w:rsidRPr="00FB7A47" w:rsidRDefault="00FB7A47" w:rsidP="00FB7A47"/>
    <w:p w14:paraId="65DEE254" w14:textId="77777777" w:rsidR="00FB7A47" w:rsidRPr="00FB7A47" w:rsidRDefault="00FB7A47" w:rsidP="00FB7A47"/>
    <w:p w14:paraId="56E6DEE7" w14:textId="329D997E" w:rsidR="00FB7A47" w:rsidRDefault="00FB7A47" w:rsidP="00FB7A47"/>
    <w:p w14:paraId="63163C9B" w14:textId="671FEB3C" w:rsidR="00FB7A47" w:rsidRDefault="00FB7A47" w:rsidP="00FB7A47"/>
    <w:p w14:paraId="4E905056" w14:textId="4F8D8005" w:rsidR="00E0121A" w:rsidRPr="00FB7A47" w:rsidRDefault="00FB7A47" w:rsidP="005F3B6F">
      <w:pPr>
        <w:ind w:firstLineChars="100" w:firstLine="200"/>
      </w:pPr>
      <w:r>
        <w:rPr>
          <w:rFonts w:ascii="Times New Roman" w:eastAsia="ＭＳ Ｐ明朝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F1B3C9" wp14:editId="34162C98">
                <wp:simplePos x="0" y="0"/>
                <wp:positionH relativeFrom="column">
                  <wp:posOffset>-28575</wp:posOffset>
                </wp:positionH>
                <wp:positionV relativeFrom="paragraph">
                  <wp:posOffset>387350</wp:posOffset>
                </wp:positionV>
                <wp:extent cx="6248400" cy="361950"/>
                <wp:effectExtent l="0" t="0" r="19050" b="1905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1DDCD0" w14:textId="5E4A9D0C" w:rsidR="00CF4F1E" w:rsidRDefault="00CF4F1E" w:rsidP="00CF4F1E">
                            <w:r>
                              <w:rPr>
                                <w:rFonts w:hint="eastAsia"/>
                              </w:rPr>
                              <w:t xml:space="preserve">Please submit a copy to the office of the </w:t>
                            </w:r>
                            <w:r w:rsidR="00FE2A4F" w:rsidRPr="00FE2A4F">
                              <w:t>Rikkyo University Committee for Life Science Research Ethics and Safety</w:t>
                            </w:r>
                            <w:r>
                              <w:rPr>
                                <w:rFonts w:hint="eastAsia"/>
                              </w:rPr>
                              <w:t xml:space="preserve"> after mutual confirmation by full-time faculty members.</w:t>
                            </w:r>
                          </w:p>
                          <w:p w14:paraId="2BACD6BB" w14:textId="77777777" w:rsidR="00CF4F1E" w:rsidRPr="00BA6307" w:rsidRDefault="00CF4F1E" w:rsidP="00CF4F1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F1B3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2.25pt;margin-top:30.5pt;width:492pt;height:2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">
                <v:textbox>
                  <w:txbxContent>
                    <w:p w14:paraId="031DDCD0" w14:textId="5E4A9D0C" w:rsidR="00CF4F1E" w:rsidRDefault="00CF4F1E" w:rsidP="00CF4F1E">
                      <w:r>
                        <w:rPr>
                          <w:rFonts w:hint="eastAsia"/>
                        </w:rPr>
                        <w:t xml:space="preserve">Please submit a copy to the office of the </w:t>
                      </w:r>
                      <w:proofErr w:type="spellStart"/>
                      <w:r w:rsidR="00FE2A4F" w:rsidRPr="00FE2A4F">
                        <w:t>Rikkyo</w:t>
                      </w:r>
                      <w:proofErr w:type="spellEnd"/>
                      <w:r w:rsidR="00FE2A4F" w:rsidRPr="00FE2A4F">
                        <w:t xml:space="preserve"> University Committee for Life Science Research Ethics and Safety</w:t>
                      </w:r>
                      <w:r>
                        <w:rPr>
                          <w:rFonts w:hint="eastAsia"/>
                        </w:rPr>
                        <w:t xml:space="preserve"> after mutual confirmation by full-time faculty members.</w:t>
                      </w:r>
                    </w:p>
                    <w:p w14:paraId="2BACD6BB" w14:textId="77777777" w:rsidR="00CF4F1E" w:rsidRPr="00BA6307" w:rsidRDefault="00CF4F1E" w:rsidP="00CF4F1E"/>
                  </w:txbxContent>
                </v:textbox>
              </v:shape>
            </w:pict>
          </mc:Fallback>
        </mc:AlternateContent>
      </w:r>
      <w:r w:rsidRPr="00FB7A47">
        <w:t>The personal information entered in this form will be used only for various communications and procedures for screening.</w:t>
      </w:r>
    </w:p>
    <w:sectPr w:rsidR="00E0121A" w:rsidRPr="00FB7A47" w:rsidSect="00BD440F">
      <w:headerReference w:type="default" r:id="rId9"/>
      <w:pgSz w:w="11906" w:h="16838"/>
      <w:pgMar w:top="1134" w:right="1134" w:bottom="1134" w:left="1134" w:header="737" w:footer="1134" w:gutter="0"/>
      <w:cols w:space="425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" w:author="作成者" w:initials="A">
    <w:p w14:paraId="5469F0CD" w14:textId="02A7FE31" w:rsidR="00F349BD" w:rsidRDefault="00F349BD">
      <w:pPr>
        <w:pStyle w:val="a4"/>
      </w:pPr>
      <w:r>
        <w:rPr>
          <w:rStyle w:val="a3"/>
        </w:rPr>
        <w:annotationRef/>
      </w:r>
      <w:r w:rsidRPr="00C0060B">
        <w:rPr>
          <w:rFonts w:hint="eastAsia"/>
        </w:rPr>
        <w:t>施行規則第</w:t>
      </w:r>
      <w:r w:rsidRPr="00C0060B">
        <w:rPr>
          <w:rFonts w:hint="eastAsia"/>
        </w:rPr>
        <w:t>16</w:t>
      </w:r>
      <w:r w:rsidRPr="00C0060B">
        <w:rPr>
          <w:rFonts w:hint="eastAsia"/>
        </w:rPr>
        <w:t>条は自然災害や緊急事故などで、緊急に、検査目的などで遺伝子組換え生物等が必要となったときに、第</w:t>
      </w:r>
      <w:r>
        <w:rPr>
          <w:rFonts w:hint="eastAsia"/>
        </w:rPr>
        <w:t>二種使用申請が間に合わない場合でも、特例としてそれを認めている。</w:t>
      </w:r>
      <w:r w:rsidRPr="00C0060B">
        <w:rPr>
          <w:rFonts w:hint="eastAsia"/>
        </w:rPr>
        <w:t>その場合は必要な要件を明記する。</w:t>
      </w:r>
    </w:p>
    <w:p w14:paraId="01CF43CB" w14:textId="03DB64F6" w:rsidR="00F349BD" w:rsidRDefault="00F349BD">
      <w:pPr>
        <w:pStyle w:val="a4"/>
      </w:pPr>
      <w:r w:rsidRPr="00F349BD">
        <w:t>Where Type 2 Use of living modified organisms is needed urgently for performing tests etc. due to disasters or sudden accident, this is exempted from the requirement of a Type 2 Use application under Article 16 of the Enforcement Regulation. If this is the case, necessary requirements are to be specified.</w:t>
      </w:r>
    </w:p>
  </w:comment>
  <w:comment w:id="2" w:author="作成者" w:initials="A">
    <w:p w14:paraId="73F1A0A5" w14:textId="5DBAE94B" w:rsidR="00F349BD" w:rsidRDefault="00F349BD">
      <w:pPr>
        <w:pStyle w:val="a4"/>
      </w:pPr>
      <w:r>
        <w:rPr>
          <w:rStyle w:val="a3"/>
        </w:rPr>
        <w:annotationRef/>
      </w:r>
      <w:r>
        <w:rPr>
          <w:rFonts w:hint="eastAsia"/>
        </w:rPr>
        <w:t>所属キャンパスにチェックする</w:t>
      </w:r>
    </w:p>
    <w:p w14:paraId="6694C201" w14:textId="60D12CE2" w:rsidR="00F349BD" w:rsidRPr="00F349BD" w:rsidRDefault="00F349BD" w:rsidP="00F349BD">
      <w:pPr>
        <w:rPr>
          <w:rFonts w:ascii="Times New Roman" w:eastAsia="ＭＳ Ｐ明朝" w:hAnsi="Times New Roman"/>
          <w:szCs w:val="18"/>
        </w:rPr>
      </w:pPr>
      <w:r>
        <w:rPr>
          <w:rFonts w:ascii="Times New Roman" w:eastAsia="ＭＳ Ｐ明朝" w:hAnsi="Times New Roman" w:hint="eastAsia"/>
          <w:szCs w:val="18"/>
        </w:rPr>
        <w:t>Tick the checkbox of the campus you belong</w:t>
      </w:r>
      <w:r>
        <w:rPr>
          <w:rFonts w:ascii="Times New Roman" w:eastAsia="ＭＳ Ｐ明朝" w:hAnsi="Times New Roman"/>
          <w:szCs w:val="18"/>
        </w:rPr>
        <w:t xml:space="preserve"> to</w:t>
      </w:r>
      <w:r>
        <w:rPr>
          <w:rFonts w:ascii="Times New Roman" w:eastAsia="ＭＳ Ｐ明朝" w:hAnsi="Times New Roman" w:hint="eastAsia"/>
          <w:szCs w:val="18"/>
        </w:rPr>
        <w:t>.</w:t>
      </w:r>
    </w:p>
  </w:comment>
  <w:comment w:id="3" w:author="作成者" w:initials="A">
    <w:p w14:paraId="7BF78C28" w14:textId="77777777" w:rsidR="00F349BD" w:rsidRDefault="00F349BD" w:rsidP="00F349BD">
      <w:pPr>
        <w:pStyle w:val="a4"/>
      </w:pPr>
      <w:r>
        <w:rPr>
          <w:rStyle w:val="a3"/>
        </w:rPr>
        <w:annotationRef/>
      </w:r>
      <w:r>
        <w:rPr>
          <w:rFonts w:hint="eastAsia"/>
        </w:rPr>
        <w:t>必要事項記入後、専門知識を有する専任教員（教授・准教授）により相互確認し、確認欄に押印を得てください。</w:t>
      </w:r>
    </w:p>
    <w:p w14:paraId="7AB4F688" w14:textId="77777777" w:rsidR="00F349BD" w:rsidRDefault="00F349BD" w:rsidP="00F349BD">
      <w:pPr>
        <w:pStyle w:val="a4"/>
      </w:pPr>
      <w:r>
        <w:rPr>
          <w:rFonts w:hint="eastAsia"/>
        </w:rPr>
        <w:t>その後、ライフサイエンス委員会事務局（リサーチ・イニシアティブセンター）に写し（コピー）を提出してください。</w:t>
      </w:r>
    </w:p>
    <w:p w14:paraId="0B62B679" w14:textId="77777777" w:rsidR="00F349BD" w:rsidRDefault="00F349BD" w:rsidP="00F349BD">
      <w:pPr>
        <w:rPr>
          <w:rFonts w:ascii="Times New Roman" w:eastAsia="ＭＳ Ｐ明朝" w:hAnsi="Times New Roman"/>
          <w:szCs w:val="18"/>
        </w:rPr>
      </w:pPr>
      <w:r>
        <w:rPr>
          <w:rFonts w:ascii="Times New Roman" w:eastAsia="ＭＳ Ｐ明朝" w:hAnsi="Times New Roman" w:hint="eastAsia"/>
          <w:szCs w:val="18"/>
        </w:rPr>
        <w:t>Once the necessary information is filled out, mutual confirmation between full-time faculty members (professors and associate professors) with specialized knowledge is required being followed by affixing their seals.</w:t>
      </w:r>
    </w:p>
    <w:p w14:paraId="16E79ABF" w14:textId="21AB9392" w:rsidR="00F349BD" w:rsidRPr="00F349BD" w:rsidRDefault="00F349BD" w:rsidP="00F349BD">
      <w:r>
        <w:rPr>
          <w:rFonts w:ascii="Times New Roman" w:eastAsia="ＭＳ Ｐ明朝" w:hAnsi="Times New Roman" w:hint="eastAsia"/>
          <w:szCs w:val="18"/>
        </w:rPr>
        <w:t xml:space="preserve">Then please submit a copy to the office of the Life Science </w:t>
      </w:r>
      <w:r>
        <w:rPr>
          <w:rFonts w:ascii="Times New Roman" w:eastAsia="ＭＳ Ｐ明朝" w:hAnsi="Times New Roman"/>
          <w:szCs w:val="18"/>
        </w:rPr>
        <w:t>Committee</w:t>
      </w:r>
      <w:r>
        <w:rPr>
          <w:rStyle w:val="a3"/>
        </w:rPr>
        <w:annotationRef/>
      </w:r>
      <w:r>
        <w:rPr>
          <w:rFonts w:ascii="Times New Roman" w:eastAsia="ＭＳ Ｐ明朝" w:hAnsi="Times New Roman" w:hint="eastAsia"/>
          <w:szCs w:val="18"/>
        </w:rPr>
        <w:t xml:space="preserve"> (the Center for Research Initiatives</w:t>
      </w:r>
      <w:r>
        <w:rPr>
          <w:rStyle w:val="a3"/>
        </w:rPr>
        <w:annotationRef/>
      </w:r>
      <w:r>
        <w:rPr>
          <w:rFonts w:ascii="Times New Roman" w:eastAsia="ＭＳ Ｐ明朝" w:hAnsi="Times New Roman" w:hint="eastAsia"/>
          <w:szCs w:val="18"/>
        </w:rPr>
        <w:t>).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1CF43CB" w15:done="0"/>
  <w15:commentEx w15:paraId="6694C201" w15:done="0"/>
  <w15:commentEx w15:paraId="16E79AB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1CF43CB" w16cid:durableId="2762A8CC"/>
  <w16cid:commentId w16cid:paraId="6694C201" w16cid:durableId="2762A8CD"/>
  <w16cid:commentId w16cid:paraId="16E79ABF" w16cid:durableId="2762A8C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B1F0C0" w14:textId="77777777" w:rsidR="0026225A" w:rsidRDefault="0026225A">
      <w:r>
        <w:separator/>
      </w:r>
    </w:p>
  </w:endnote>
  <w:endnote w:type="continuationSeparator" w:id="0">
    <w:p w14:paraId="07DC06E6" w14:textId="77777777" w:rsidR="0026225A" w:rsidRDefault="00262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B4286A" w14:textId="77777777" w:rsidR="0026225A" w:rsidRDefault="0026225A">
      <w:r>
        <w:separator/>
      </w:r>
    </w:p>
  </w:footnote>
  <w:footnote w:type="continuationSeparator" w:id="0">
    <w:p w14:paraId="1968CA4E" w14:textId="77777777" w:rsidR="0026225A" w:rsidRDefault="002622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5DB1AA" w14:textId="278884B9" w:rsidR="00F84B19" w:rsidRPr="00594141" w:rsidRDefault="00F84B19" w:rsidP="00805FB4">
    <w:pPr>
      <w:pStyle w:val="ab"/>
      <w:jc w:val="right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F1E"/>
    <w:rsid w:val="00001FB4"/>
    <w:rsid w:val="0009244D"/>
    <w:rsid w:val="00096C49"/>
    <w:rsid w:val="00097AB8"/>
    <w:rsid w:val="001910DA"/>
    <w:rsid w:val="00191ECF"/>
    <w:rsid w:val="0026225A"/>
    <w:rsid w:val="00267C8B"/>
    <w:rsid w:val="00413697"/>
    <w:rsid w:val="00484F93"/>
    <w:rsid w:val="004D5B04"/>
    <w:rsid w:val="00594141"/>
    <w:rsid w:val="005F3B6F"/>
    <w:rsid w:val="00701B8E"/>
    <w:rsid w:val="00747CC0"/>
    <w:rsid w:val="00805FB4"/>
    <w:rsid w:val="008C6C14"/>
    <w:rsid w:val="009502B0"/>
    <w:rsid w:val="00A46BF6"/>
    <w:rsid w:val="00BD440F"/>
    <w:rsid w:val="00C81CE5"/>
    <w:rsid w:val="00C83DEE"/>
    <w:rsid w:val="00CF4F1E"/>
    <w:rsid w:val="00D27D66"/>
    <w:rsid w:val="00D604E9"/>
    <w:rsid w:val="00DE1183"/>
    <w:rsid w:val="00E0121A"/>
    <w:rsid w:val="00E07BCF"/>
    <w:rsid w:val="00E34B00"/>
    <w:rsid w:val="00E81845"/>
    <w:rsid w:val="00EA5579"/>
    <w:rsid w:val="00EC45C8"/>
    <w:rsid w:val="00F349BD"/>
    <w:rsid w:val="00F84B19"/>
    <w:rsid w:val="00FB7A47"/>
    <w:rsid w:val="00FC622A"/>
    <w:rsid w:val="00FC7449"/>
    <w:rsid w:val="00FE2A4F"/>
    <w:rsid w:val="00FE3F2F"/>
    <w:rsid w:val="00FF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0F767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4F1E"/>
    <w:pPr>
      <w:widowControl w:val="0"/>
      <w:autoSpaceDE w:val="0"/>
      <w:autoSpaceDN w:val="0"/>
      <w:adjustRightInd w:val="0"/>
      <w:textAlignment w:val="baseline"/>
    </w:pPr>
    <w:rPr>
      <w:rFonts w:ascii="Century" w:eastAsia="ＭＳ 明朝" w:hAnsi="Century" w:cs="Times New Roman"/>
      <w:color w:val="000000"/>
      <w:kern w:val="0"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rsid w:val="00CF4F1E"/>
    <w:rPr>
      <w:sz w:val="18"/>
      <w:szCs w:val="18"/>
    </w:rPr>
  </w:style>
  <w:style w:type="paragraph" w:styleId="a4">
    <w:name w:val="annotation text"/>
    <w:basedOn w:val="a"/>
    <w:link w:val="a5"/>
    <w:rsid w:val="00CF4F1E"/>
  </w:style>
  <w:style w:type="character" w:customStyle="1" w:styleId="a5">
    <w:name w:val="コメント文字列 (文字)"/>
    <w:basedOn w:val="a0"/>
    <w:link w:val="a4"/>
    <w:rsid w:val="00CF4F1E"/>
    <w:rPr>
      <w:rFonts w:ascii="Century" w:eastAsia="ＭＳ 明朝" w:hAnsi="Century" w:cs="Times New Roman"/>
      <w:color w:val="000000"/>
      <w:kern w:val="0"/>
      <w:sz w:val="18"/>
      <w:szCs w:val="20"/>
    </w:rPr>
  </w:style>
  <w:style w:type="paragraph" w:styleId="a6">
    <w:name w:val="footer"/>
    <w:basedOn w:val="a"/>
    <w:link w:val="a7"/>
    <w:uiPriority w:val="99"/>
    <w:rsid w:val="00CF4F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F4F1E"/>
    <w:rPr>
      <w:rFonts w:ascii="Century" w:eastAsia="ＭＳ 明朝" w:hAnsi="Century" w:cs="Times New Roman"/>
      <w:color w:val="000000"/>
      <w:kern w:val="0"/>
      <w:sz w:val="18"/>
      <w:szCs w:val="20"/>
    </w:rPr>
  </w:style>
  <w:style w:type="character" w:styleId="a8">
    <w:name w:val="Hyperlink"/>
    <w:basedOn w:val="a0"/>
    <w:rsid w:val="00CF4F1E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F4F1E"/>
    <w:rPr>
      <w:rFonts w:asciiTheme="majorHAnsi" w:eastAsiaTheme="majorEastAsia" w:hAnsiTheme="majorHAnsi" w:cstheme="majorBidi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F4F1E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BD440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BD440F"/>
    <w:rPr>
      <w:rFonts w:ascii="Century" w:eastAsia="ＭＳ 明朝" w:hAnsi="Century" w:cs="Times New Roman"/>
      <w:color w:val="000000"/>
      <w:kern w:val="0"/>
      <w:sz w:val="18"/>
      <w:szCs w:val="20"/>
    </w:rPr>
  </w:style>
  <w:style w:type="paragraph" w:styleId="ad">
    <w:name w:val="annotation subject"/>
    <w:basedOn w:val="a4"/>
    <w:next w:val="a4"/>
    <w:link w:val="ae"/>
    <w:uiPriority w:val="99"/>
    <w:semiHidden/>
    <w:unhideWhenUsed/>
    <w:rsid w:val="00BD440F"/>
    <w:rPr>
      <w:b/>
      <w:bCs/>
    </w:rPr>
  </w:style>
  <w:style w:type="character" w:customStyle="1" w:styleId="ae">
    <w:name w:val="コメント内容 (文字)"/>
    <w:basedOn w:val="a5"/>
    <w:link w:val="ad"/>
    <w:uiPriority w:val="99"/>
    <w:semiHidden/>
    <w:rsid w:val="00BD440F"/>
    <w:rPr>
      <w:rFonts w:ascii="Century" w:eastAsia="ＭＳ 明朝" w:hAnsi="Century" w:cs="Times New Roman"/>
      <w:b/>
      <w:bCs/>
      <w:color w:val="000000"/>
      <w:kern w:val="0"/>
      <w:sz w:val="18"/>
      <w:szCs w:val="20"/>
    </w:rPr>
  </w:style>
  <w:style w:type="character" w:styleId="af">
    <w:name w:val="FollowedHyperlink"/>
    <w:basedOn w:val="a0"/>
    <w:uiPriority w:val="99"/>
    <w:semiHidden/>
    <w:unhideWhenUsed/>
    <w:rsid w:val="00C83DE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2016-10-27T00:10:00Z</dcterms:created>
  <dcterms:modified xsi:type="dcterms:W3CDTF">2023-01-14T03:04:00Z</dcterms:modified>
</cp:coreProperties>
</file>